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9AD" w:rsidRDefault="003869AD" w:rsidP="003869AD">
      <w:pPr>
        <w:pStyle w:val="Standard"/>
        <w:jc w:val="center"/>
        <w:rPr>
          <w:b/>
          <w:bCs/>
          <w:sz w:val="32"/>
          <w:szCs w:val="32"/>
        </w:rPr>
      </w:pPr>
      <w:bookmarkStart w:id="0" w:name="_GoBack"/>
      <w:bookmarkEnd w:id="0"/>
    </w:p>
    <w:tbl>
      <w:tblPr>
        <w:tblStyle w:val="Grilledutableau"/>
        <w:tblW w:w="0" w:type="auto"/>
        <w:tblLook w:val="04A0" w:firstRow="1" w:lastRow="0" w:firstColumn="1" w:lastColumn="0" w:noHBand="0" w:noVBand="1"/>
      </w:tblPr>
      <w:tblGrid>
        <w:gridCol w:w="10456"/>
      </w:tblGrid>
      <w:tr w:rsidR="00D40EA1" w:rsidTr="006D68C3">
        <w:tc>
          <w:tcPr>
            <w:tcW w:w="10606" w:type="dxa"/>
            <w:shd w:val="clear" w:color="auto" w:fill="E5B8B7" w:themeFill="accent2" w:themeFillTint="66"/>
          </w:tcPr>
          <w:p w:rsidR="00D40EA1" w:rsidRPr="006D68C3" w:rsidRDefault="00D40EA1" w:rsidP="00D40EA1">
            <w:pPr>
              <w:pStyle w:val="Standard"/>
              <w:jc w:val="center"/>
              <w:rPr>
                <w:rStyle w:val="Rfrenceintense"/>
                <w:sz w:val="32"/>
                <w:szCs w:val="32"/>
              </w:rPr>
            </w:pPr>
          </w:p>
          <w:p w:rsidR="00D40EA1" w:rsidRPr="005755C8" w:rsidRDefault="00D40EA1" w:rsidP="00D40EA1">
            <w:pPr>
              <w:pStyle w:val="Standard"/>
              <w:jc w:val="center"/>
              <w:rPr>
                <w:rStyle w:val="Rfrenceintense"/>
                <w:rFonts w:cs="Times New Roman"/>
                <w:sz w:val="44"/>
                <w:szCs w:val="44"/>
              </w:rPr>
            </w:pPr>
            <w:r w:rsidRPr="005755C8">
              <w:rPr>
                <w:rStyle w:val="Rfrenceintense"/>
                <w:rFonts w:cs="Times New Roman"/>
                <w:sz w:val="44"/>
                <w:szCs w:val="44"/>
              </w:rPr>
              <w:t xml:space="preserve">Guide à l’usage des parents </w:t>
            </w:r>
          </w:p>
          <w:p w:rsidR="00D40EA1" w:rsidRDefault="00D40EA1" w:rsidP="008A7B66">
            <w:pPr>
              <w:pStyle w:val="Standard"/>
              <w:jc w:val="center"/>
              <w:rPr>
                <w:b/>
                <w:bCs/>
                <w:sz w:val="32"/>
                <w:szCs w:val="32"/>
              </w:rPr>
            </w:pPr>
          </w:p>
        </w:tc>
      </w:tr>
    </w:tbl>
    <w:p w:rsidR="003869AD" w:rsidRDefault="003869AD" w:rsidP="003869AD">
      <w:pPr>
        <w:pStyle w:val="Standard"/>
        <w:jc w:val="center"/>
        <w:rPr>
          <w:b/>
          <w:bCs/>
          <w:sz w:val="32"/>
          <w:szCs w:val="32"/>
        </w:rPr>
      </w:pPr>
    </w:p>
    <w:p w:rsidR="00D40EA1" w:rsidRPr="008A7B66" w:rsidRDefault="00D40EA1" w:rsidP="00D40EA1">
      <w:pPr>
        <w:pStyle w:val="Standard"/>
        <w:jc w:val="center"/>
        <w:rPr>
          <w:b/>
          <w:bCs/>
        </w:rPr>
      </w:pPr>
      <w:r w:rsidRPr="008A7B66">
        <w:rPr>
          <w:i/>
          <w:iCs/>
        </w:rPr>
        <w:t>Sur plusieurs aspects, le collège constitue un vrai changement par rapport à l’école primaire. Entrer au collège, c’est changer de cadre scolaire, d’organisation des apprentissages, de manières d’étudier.</w:t>
      </w:r>
    </w:p>
    <w:p w:rsidR="006F46C5" w:rsidRDefault="006F46C5" w:rsidP="00875E40">
      <w:pPr>
        <w:pStyle w:val="Standard"/>
        <w:rPr>
          <w:bCs/>
          <w:sz w:val="32"/>
          <w:szCs w:val="32"/>
        </w:rPr>
      </w:pPr>
    </w:p>
    <w:p w:rsidR="003869AD" w:rsidRPr="005755C8" w:rsidRDefault="005755C8" w:rsidP="00875E40">
      <w:pPr>
        <w:pStyle w:val="Standard"/>
        <w:rPr>
          <w:rStyle w:val="Rfrenceintense"/>
        </w:rPr>
      </w:pPr>
      <w:r w:rsidRPr="005755C8">
        <w:rPr>
          <w:rStyle w:val="Rfrenceintense"/>
        </w:rPr>
        <w:t>1/</w:t>
      </w:r>
      <w:r w:rsidR="00D40EA1" w:rsidRPr="005755C8">
        <w:rPr>
          <w:rStyle w:val="Rfrenceintense"/>
        </w:rPr>
        <w:t xml:space="preserve">Présentation du </w:t>
      </w:r>
      <w:proofErr w:type="gramStart"/>
      <w:r w:rsidR="00D40EA1" w:rsidRPr="005755C8">
        <w:rPr>
          <w:rStyle w:val="Rfrenceintense"/>
        </w:rPr>
        <w:t>collège</w:t>
      </w:r>
      <w:r w:rsidR="00875E40" w:rsidRPr="005755C8">
        <w:rPr>
          <w:rStyle w:val="Rfrenceintense"/>
        </w:rPr>
        <w:t>:</w:t>
      </w:r>
      <w:proofErr w:type="gramEnd"/>
    </w:p>
    <w:p w:rsidR="00D40EA1" w:rsidRPr="008A7B66" w:rsidRDefault="00D40EA1" w:rsidP="00875E40">
      <w:pPr>
        <w:pStyle w:val="Standard"/>
        <w:rPr>
          <w:rStyle w:val="Rfrenceintense"/>
        </w:rPr>
      </w:pPr>
    </w:p>
    <w:p w:rsidR="00875E40" w:rsidRPr="008A7B66" w:rsidRDefault="00875E40" w:rsidP="00D40EA1">
      <w:pPr>
        <w:pStyle w:val="Standard"/>
        <w:jc w:val="both"/>
        <w:rPr>
          <w:bCs/>
        </w:rPr>
      </w:pPr>
      <w:r w:rsidRPr="008A7B66">
        <w:rPr>
          <w:bCs/>
        </w:rPr>
        <w:t xml:space="preserve">Le collège Youri Gagarine </w:t>
      </w:r>
      <w:r w:rsidR="006F389A" w:rsidRPr="008A7B66">
        <w:rPr>
          <w:bCs/>
        </w:rPr>
        <w:t>accueille</w:t>
      </w:r>
      <w:r w:rsidR="00D40EA1" w:rsidRPr="008A7B66">
        <w:rPr>
          <w:bCs/>
        </w:rPr>
        <w:t xml:space="preserve"> </w:t>
      </w:r>
      <w:r w:rsidRPr="008A7B66">
        <w:rPr>
          <w:bCs/>
        </w:rPr>
        <w:t>envir</w:t>
      </w:r>
      <w:r w:rsidR="00D40EA1" w:rsidRPr="008A7B66">
        <w:rPr>
          <w:bCs/>
        </w:rPr>
        <w:t xml:space="preserve">on 520 élèves réparties sur les </w:t>
      </w:r>
      <w:r w:rsidRPr="008A7B66">
        <w:rPr>
          <w:bCs/>
        </w:rPr>
        <w:t>différents niveau</w:t>
      </w:r>
      <w:r w:rsidR="00F328CF" w:rsidRPr="008A7B66">
        <w:rPr>
          <w:bCs/>
        </w:rPr>
        <w:t>x</w:t>
      </w:r>
      <w:r w:rsidRPr="008A7B66">
        <w:rPr>
          <w:bCs/>
        </w:rPr>
        <w:t xml:space="preserve"> entre la 6</w:t>
      </w:r>
      <w:r w:rsidRPr="008A7B66">
        <w:rPr>
          <w:bCs/>
          <w:vertAlign w:val="superscript"/>
        </w:rPr>
        <w:t>e</w:t>
      </w:r>
      <w:r w:rsidRPr="008A7B66">
        <w:rPr>
          <w:bCs/>
        </w:rPr>
        <w:t xml:space="preserve"> et la 3</w:t>
      </w:r>
      <w:r w:rsidRPr="008A7B66">
        <w:rPr>
          <w:bCs/>
          <w:vertAlign w:val="superscript"/>
        </w:rPr>
        <w:t>e</w:t>
      </w:r>
      <w:r w:rsidRPr="008A7B66">
        <w:rPr>
          <w:bCs/>
        </w:rPr>
        <w:t xml:space="preserve">. </w:t>
      </w:r>
    </w:p>
    <w:p w:rsidR="00875E40" w:rsidRPr="008A7B66" w:rsidRDefault="00875E40" w:rsidP="00D40EA1">
      <w:pPr>
        <w:pStyle w:val="Standard"/>
        <w:jc w:val="both"/>
        <w:rPr>
          <w:bCs/>
        </w:rPr>
      </w:pPr>
      <w:r w:rsidRPr="008A7B66">
        <w:rPr>
          <w:bCs/>
        </w:rPr>
        <w:t xml:space="preserve">Il y aura l’année prochaine </w:t>
      </w:r>
      <w:r w:rsidR="008A7B66">
        <w:rPr>
          <w:bCs/>
        </w:rPr>
        <w:t>6</w:t>
      </w:r>
      <w:r w:rsidRPr="008A7B66">
        <w:rPr>
          <w:bCs/>
        </w:rPr>
        <w:t xml:space="preserve"> classes de 6</w:t>
      </w:r>
      <w:r w:rsidRPr="008A7B66">
        <w:rPr>
          <w:bCs/>
          <w:vertAlign w:val="superscript"/>
        </w:rPr>
        <w:t>ème</w:t>
      </w:r>
      <w:r w:rsidR="008A7B66">
        <w:rPr>
          <w:bCs/>
        </w:rPr>
        <w:t xml:space="preserve"> (1 6</w:t>
      </w:r>
      <w:r w:rsidR="008A7B66" w:rsidRPr="008A7B66">
        <w:rPr>
          <w:bCs/>
          <w:vertAlign w:val="superscript"/>
        </w:rPr>
        <w:t>ème</w:t>
      </w:r>
      <w:r w:rsidR="008A7B66">
        <w:rPr>
          <w:bCs/>
        </w:rPr>
        <w:t xml:space="preserve"> </w:t>
      </w:r>
      <w:proofErr w:type="spellStart"/>
      <w:r w:rsidR="008A7B66">
        <w:rPr>
          <w:bCs/>
        </w:rPr>
        <w:t>segpa</w:t>
      </w:r>
      <w:proofErr w:type="spellEnd"/>
      <w:r w:rsidR="008A7B66">
        <w:rPr>
          <w:bCs/>
        </w:rPr>
        <w:t xml:space="preserve"> et 5 6</w:t>
      </w:r>
      <w:r w:rsidR="008A7B66" w:rsidRPr="008A7B66">
        <w:rPr>
          <w:bCs/>
          <w:vertAlign w:val="superscript"/>
        </w:rPr>
        <w:t>ème</w:t>
      </w:r>
      <w:r w:rsidR="008A7B66">
        <w:rPr>
          <w:bCs/>
        </w:rPr>
        <w:t xml:space="preserve"> générales).</w:t>
      </w:r>
      <w:r w:rsidRPr="008A7B66">
        <w:rPr>
          <w:bCs/>
        </w:rPr>
        <w:t xml:space="preserve"> </w:t>
      </w:r>
    </w:p>
    <w:p w:rsidR="00876D6B" w:rsidRPr="008A7B66" w:rsidRDefault="00875E40" w:rsidP="00D40EA1">
      <w:pPr>
        <w:pStyle w:val="Standard"/>
        <w:jc w:val="both"/>
        <w:rPr>
          <w:bCs/>
        </w:rPr>
      </w:pPr>
      <w:r w:rsidRPr="008A7B66">
        <w:rPr>
          <w:bCs/>
        </w:rPr>
        <w:t xml:space="preserve">Nous </w:t>
      </w:r>
      <w:r w:rsidR="00D40EA1" w:rsidRPr="008A7B66">
        <w:rPr>
          <w:bCs/>
        </w:rPr>
        <w:t>comptons</w:t>
      </w:r>
      <w:r w:rsidRPr="008A7B66">
        <w:rPr>
          <w:bCs/>
        </w:rPr>
        <w:t xml:space="preserve"> également dans l’établissement des classes d’enseign</w:t>
      </w:r>
      <w:r w:rsidR="00D40EA1" w:rsidRPr="008A7B66">
        <w:rPr>
          <w:bCs/>
        </w:rPr>
        <w:t>ement adapté (segpa</w:t>
      </w:r>
      <w:r w:rsidRPr="008A7B66">
        <w:rPr>
          <w:bCs/>
        </w:rPr>
        <w:t xml:space="preserve">) et une unité d’inclusion pour les élèves </w:t>
      </w:r>
      <w:r w:rsidR="008A7B66">
        <w:rPr>
          <w:bCs/>
        </w:rPr>
        <w:t>en situation</w:t>
      </w:r>
      <w:r w:rsidRPr="008A7B66">
        <w:rPr>
          <w:bCs/>
        </w:rPr>
        <w:t xml:space="preserve"> de handicaps.</w:t>
      </w:r>
    </w:p>
    <w:p w:rsidR="00876D6B" w:rsidRPr="008A7B66" w:rsidRDefault="00876D6B" w:rsidP="00D40EA1">
      <w:pPr>
        <w:pStyle w:val="Standard"/>
        <w:jc w:val="both"/>
        <w:rPr>
          <w:bCs/>
        </w:rPr>
      </w:pPr>
      <w:r w:rsidRPr="008A7B66">
        <w:rPr>
          <w:bCs/>
        </w:rPr>
        <w:t>Deux sections sont proposées aux élèves dès la 6</w:t>
      </w:r>
      <w:r w:rsidRPr="008A7B66">
        <w:rPr>
          <w:bCs/>
          <w:vertAlign w:val="superscript"/>
        </w:rPr>
        <w:t>ème</w:t>
      </w:r>
      <w:r w:rsidRPr="008A7B66">
        <w:rPr>
          <w:bCs/>
        </w:rPr>
        <w:t> : l’</w:t>
      </w:r>
      <w:r w:rsidR="006D68C3" w:rsidRPr="008A7B66">
        <w:rPr>
          <w:bCs/>
        </w:rPr>
        <w:t>option E</w:t>
      </w:r>
      <w:r w:rsidRPr="008A7B66">
        <w:rPr>
          <w:bCs/>
        </w:rPr>
        <w:t>scalade et l’option CHAAP (arts plastiques)</w:t>
      </w:r>
      <w:r w:rsidR="006D68C3" w:rsidRPr="008A7B66">
        <w:rPr>
          <w:bCs/>
        </w:rPr>
        <w:t>.</w:t>
      </w:r>
      <w:r w:rsidRPr="008A7B66">
        <w:rPr>
          <w:bCs/>
        </w:rPr>
        <w:t xml:space="preserve"> </w:t>
      </w:r>
    </w:p>
    <w:p w:rsidR="00875E40" w:rsidRPr="008A7B66" w:rsidRDefault="00875E40" w:rsidP="00D40EA1">
      <w:pPr>
        <w:pStyle w:val="Standard"/>
        <w:jc w:val="both"/>
        <w:rPr>
          <w:bCs/>
        </w:rPr>
      </w:pPr>
      <w:r w:rsidRPr="008A7B66">
        <w:rPr>
          <w:bCs/>
        </w:rPr>
        <w:t xml:space="preserve"> </w:t>
      </w:r>
    </w:p>
    <w:p w:rsidR="00876D6B" w:rsidRPr="008A7B66" w:rsidRDefault="00134A85" w:rsidP="00D40EA1">
      <w:pPr>
        <w:pStyle w:val="Standard"/>
        <w:jc w:val="both"/>
        <w:rPr>
          <w:bCs/>
        </w:rPr>
      </w:pPr>
      <w:r w:rsidRPr="008A7B66">
        <w:rPr>
          <w:b/>
          <w:bCs/>
        </w:rPr>
        <w:t>Les horaires</w:t>
      </w:r>
      <w:r w:rsidRPr="008A7B66">
        <w:rPr>
          <w:bCs/>
        </w:rPr>
        <w:t xml:space="preserve"> : </w:t>
      </w:r>
      <w:r w:rsidR="006F389A" w:rsidRPr="008A7B66">
        <w:rPr>
          <w:bCs/>
        </w:rPr>
        <w:t xml:space="preserve">En fonction de l’emploi du temps de la classe, </w:t>
      </w:r>
      <w:r w:rsidRPr="008A7B66">
        <w:rPr>
          <w:bCs/>
        </w:rPr>
        <w:t xml:space="preserve">les cours commencent à partir de 8h14 </w:t>
      </w:r>
      <w:r w:rsidR="008A7B66">
        <w:rPr>
          <w:bCs/>
        </w:rPr>
        <w:t xml:space="preserve">et se terminent à </w:t>
      </w:r>
      <w:r w:rsidRPr="008A7B66">
        <w:rPr>
          <w:bCs/>
        </w:rPr>
        <w:t>17h30</w:t>
      </w:r>
      <w:r w:rsidR="008A7B66">
        <w:rPr>
          <w:bCs/>
        </w:rPr>
        <w:t>,</w:t>
      </w:r>
      <w:r w:rsidRPr="008A7B66">
        <w:rPr>
          <w:bCs/>
        </w:rPr>
        <w:t xml:space="preserve"> sauf le mercredi </w:t>
      </w:r>
      <w:r w:rsidR="006D68C3" w:rsidRPr="008A7B66">
        <w:rPr>
          <w:bCs/>
        </w:rPr>
        <w:t>où les cours terminent à 12h10 au plus tard.</w:t>
      </w:r>
    </w:p>
    <w:p w:rsidR="00134A85" w:rsidRPr="008A7B66" w:rsidRDefault="00D8647D" w:rsidP="00D40EA1">
      <w:pPr>
        <w:pStyle w:val="Standard"/>
        <w:jc w:val="both"/>
        <w:rPr>
          <w:bCs/>
        </w:rPr>
      </w:pPr>
      <w:r w:rsidRPr="008A7B66">
        <w:rPr>
          <w:bCs/>
        </w:rPr>
        <w:t xml:space="preserve">Vous devrez veiller à ce que votre </w:t>
      </w:r>
      <w:r w:rsidR="006F389A" w:rsidRPr="008A7B66">
        <w:rPr>
          <w:bCs/>
        </w:rPr>
        <w:t>enfant</w:t>
      </w:r>
      <w:r w:rsidRPr="008A7B66">
        <w:rPr>
          <w:bCs/>
        </w:rPr>
        <w:t xml:space="preserve"> arrive à l’heure et assiste à tous les cours de son emploi du temps. </w:t>
      </w:r>
    </w:p>
    <w:p w:rsidR="006D68C3" w:rsidRPr="008A7B66" w:rsidRDefault="008A7B66" w:rsidP="00D40EA1">
      <w:pPr>
        <w:pStyle w:val="Standard"/>
        <w:jc w:val="both"/>
        <w:rPr>
          <w:bCs/>
        </w:rPr>
      </w:pPr>
      <w:r>
        <w:rPr>
          <w:bCs/>
        </w:rPr>
        <w:t>Vous avez</w:t>
      </w:r>
      <w:r w:rsidR="006D68C3" w:rsidRPr="008A7B66">
        <w:rPr>
          <w:bCs/>
        </w:rPr>
        <w:t xml:space="preserve"> la possibilité d’inscrire votre enfant à l’UNSS pour des activités sportives, le mercredi après-midi</w:t>
      </w:r>
      <w:r w:rsidR="005755C8">
        <w:rPr>
          <w:bCs/>
        </w:rPr>
        <w:t xml:space="preserve"> de 13h30 à 16h30.</w:t>
      </w:r>
    </w:p>
    <w:p w:rsidR="008A7B66" w:rsidRDefault="008A7B66" w:rsidP="00D40EA1">
      <w:pPr>
        <w:pStyle w:val="Standard"/>
        <w:jc w:val="both"/>
        <w:rPr>
          <w:bCs/>
        </w:rPr>
      </w:pPr>
    </w:p>
    <w:p w:rsidR="00BF7082" w:rsidRPr="008A7B66" w:rsidRDefault="00535F40" w:rsidP="00D40EA1">
      <w:pPr>
        <w:pStyle w:val="Standard"/>
        <w:jc w:val="both"/>
        <w:rPr>
          <w:bCs/>
        </w:rPr>
      </w:pPr>
      <w:r w:rsidRPr="008A7B66">
        <w:rPr>
          <w:b/>
          <w:bCs/>
        </w:rPr>
        <w:t>La cantine</w:t>
      </w:r>
      <w:r w:rsidRPr="008A7B66">
        <w:rPr>
          <w:bCs/>
        </w:rPr>
        <w:t xml:space="preserve"> : </w:t>
      </w:r>
      <w:r w:rsidR="00BF7082" w:rsidRPr="008A7B66">
        <w:rPr>
          <w:bCs/>
        </w:rPr>
        <w:t xml:space="preserve">Les élèves ont </w:t>
      </w:r>
      <w:r w:rsidR="006F389A" w:rsidRPr="008A7B66">
        <w:rPr>
          <w:bCs/>
        </w:rPr>
        <w:t>la possibilité</w:t>
      </w:r>
      <w:r w:rsidR="00BF7082" w:rsidRPr="008A7B66">
        <w:rPr>
          <w:bCs/>
        </w:rPr>
        <w:t xml:space="preserve"> de manger à la cantine en s’</w:t>
      </w:r>
      <w:r w:rsidR="006F389A" w:rsidRPr="008A7B66">
        <w:rPr>
          <w:bCs/>
        </w:rPr>
        <w:t>inscrivant</w:t>
      </w:r>
      <w:r w:rsidR="00BF7082" w:rsidRPr="008A7B66">
        <w:rPr>
          <w:bCs/>
        </w:rPr>
        <w:t xml:space="preserve"> di</w:t>
      </w:r>
      <w:r w:rsidRPr="008A7B66">
        <w:rPr>
          <w:bCs/>
        </w:rPr>
        <w:t xml:space="preserve">rectement sur le site de </w:t>
      </w:r>
      <w:proofErr w:type="gramStart"/>
      <w:r w:rsidRPr="008A7B66">
        <w:rPr>
          <w:bCs/>
        </w:rPr>
        <w:t>C’</w:t>
      </w:r>
      <w:proofErr w:type="spellStart"/>
      <w:r w:rsidRPr="008A7B66">
        <w:rPr>
          <w:bCs/>
        </w:rPr>
        <w:t>midy</w:t>
      </w:r>
      <w:proofErr w:type="spellEnd"/>
      <w:r w:rsidRPr="008A7B66">
        <w:rPr>
          <w:bCs/>
        </w:rPr>
        <w:t xml:space="preserve">( </w:t>
      </w:r>
      <w:r w:rsidR="00BB78D7" w:rsidRPr="008A7B66">
        <w:rPr>
          <w:bCs/>
          <w:u w:val="single"/>
        </w:rPr>
        <w:t>www.so-happy.fr</w:t>
      </w:r>
      <w:proofErr w:type="gramEnd"/>
      <w:r w:rsidRPr="008A7B66">
        <w:rPr>
          <w:bCs/>
        </w:rPr>
        <w:t xml:space="preserve">). </w:t>
      </w:r>
      <w:r w:rsidR="00F108F6" w:rsidRPr="008A7B66">
        <w:rPr>
          <w:bCs/>
        </w:rPr>
        <w:t>Pendant la demi-pension, le</w:t>
      </w:r>
      <w:r w:rsidR="00BF7082" w:rsidRPr="008A7B66">
        <w:rPr>
          <w:bCs/>
        </w:rPr>
        <w:t>s élèves sont pris en charge par les assistants d’éducation,</w:t>
      </w:r>
      <w:r w:rsidR="00BB78D7" w:rsidRPr="008A7B66">
        <w:rPr>
          <w:bCs/>
        </w:rPr>
        <w:t xml:space="preserve"> et après le repas, des activités sont proposées</w:t>
      </w:r>
      <w:r w:rsidR="00BF7082" w:rsidRPr="008A7B66">
        <w:rPr>
          <w:bCs/>
        </w:rPr>
        <w:t xml:space="preserve"> </w:t>
      </w:r>
      <w:r w:rsidRPr="008A7B66">
        <w:rPr>
          <w:bCs/>
        </w:rPr>
        <w:t>(football</w:t>
      </w:r>
      <w:r w:rsidR="00BF7082" w:rsidRPr="008A7B66">
        <w:rPr>
          <w:bCs/>
        </w:rPr>
        <w:t>, jeux de société, atelier décoration, CD</w:t>
      </w:r>
      <w:r w:rsidR="001F4DEA" w:rsidRPr="008A7B66">
        <w:rPr>
          <w:bCs/>
        </w:rPr>
        <w:t xml:space="preserve">I). Les demi-pensionnaires </w:t>
      </w:r>
      <w:r w:rsidR="005755C8">
        <w:rPr>
          <w:bCs/>
        </w:rPr>
        <w:t>disposent</w:t>
      </w:r>
      <w:r w:rsidR="001F4DEA" w:rsidRPr="008A7B66">
        <w:rPr>
          <w:bCs/>
        </w:rPr>
        <w:t xml:space="preserve"> de casiers</w:t>
      </w:r>
      <w:r w:rsidR="005755C8">
        <w:rPr>
          <w:bCs/>
        </w:rPr>
        <w:t xml:space="preserve"> (en salle de permanence)</w:t>
      </w:r>
      <w:r w:rsidR="001F4DEA" w:rsidRPr="008A7B66">
        <w:rPr>
          <w:bCs/>
        </w:rPr>
        <w:t xml:space="preserve"> pour </w:t>
      </w:r>
      <w:r w:rsidRPr="008A7B66">
        <w:rPr>
          <w:bCs/>
        </w:rPr>
        <w:t xml:space="preserve">déposer leurs affaires </w:t>
      </w:r>
      <w:r w:rsidR="008A7B66">
        <w:rPr>
          <w:bCs/>
        </w:rPr>
        <w:t>afin d’é</w:t>
      </w:r>
      <w:r w:rsidRPr="008A7B66">
        <w:rPr>
          <w:bCs/>
        </w:rPr>
        <w:t xml:space="preserve">viter une surcharge des sacs à dos. </w:t>
      </w:r>
    </w:p>
    <w:p w:rsidR="006D68C3" w:rsidRPr="008A7B66" w:rsidRDefault="006D68C3" w:rsidP="00D40EA1">
      <w:pPr>
        <w:pStyle w:val="Standard"/>
        <w:jc w:val="both"/>
        <w:rPr>
          <w:bCs/>
        </w:rPr>
      </w:pPr>
    </w:p>
    <w:p w:rsidR="00535F40" w:rsidRPr="005755C8" w:rsidRDefault="005755C8" w:rsidP="008A7B66">
      <w:pPr>
        <w:pStyle w:val="Standard"/>
        <w:rPr>
          <w:rStyle w:val="Rfrenceintense"/>
        </w:rPr>
      </w:pPr>
      <w:r w:rsidRPr="005755C8">
        <w:rPr>
          <w:rStyle w:val="Rfrenceintense"/>
        </w:rPr>
        <w:t>2/</w:t>
      </w:r>
      <w:r w:rsidR="00535F40" w:rsidRPr="005755C8">
        <w:rPr>
          <w:rStyle w:val="Rfrenceintense"/>
        </w:rPr>
        <w:t>Nos rencontres : les temps forts</w:t>
      </w:r>
    </w:p>
    <w:p w:rsidR="00535F40" w:rsidRDefault="00535F40" w:rsidP="00535F40">
      <w:pPr>
        <w:pStyle w:val="Standard"/>
        <w:jc w:val="both"/>
        <w:rPr>
          <w:bCs/>
        </w:rPr>
      </w:pPr>
      <w:r w:rsidRPr="005755C8">
        <w:rPr>
          <w:bCs/>
        </w:rPr>
        <w:t xml:space="preserve">A </w:t>
      </w:r>
      <w:r w:rsidRPr="00535F40">
        <w:rPr>
          <w:bCs/>
        </w:rPr>
        <w:t>plusieurs occasions, les enseignants ou les autres personnels du collège pourront vous rencontrer.</w:t>
      </w:r>
    </w:p>
    <w:p w:rsidR="00535F40" w:rsidRPr="00535F40" w:rsidRDefault="00535F40" w:rsidP="00535F40">
      <w:pPr>
        <w:pStyle w:val="Standard"/>
        <w:jc w:val="both"/>
        <w:rPr>
          <w:bCs/>
        </w:rPr>
      </w:pPr>
    </w:p>
    <w:tbl>
      <w:tblPr>
        <w:tblStyle w:val="Grilledutableau"/>
        <w:tblW w:w="0" w:type="auto"/>
        <w:tblLook w:val="04A0" w:firstRow="1" w:lastRow="0" w:firstColumn="1" w:lastColumn="0" w:noHBand="0" w:noVBand="1"/>
      </w:tblPr>
      <w:tblGrid>
        <w:gridCol w:w="5223"/>
        <w:gridCol w:w="5233"/>
      </w:tblGrid>
      <w:tr w:rsidR="00535F40" w:rsidRPr="00535F40" w:rsidTr="00C75014">
        <w:tc>
          <w:tcPr>
            <w:tcW w:w="5303" w:type="dxa"/>
          </w:tcPr>
          <w:p w:rsidR="00535F40" w:rsidRPr="00535F40" w:rsidRDefault="00535F40" w:rsidP="00C75014">
            <w:pPr>
              <w:pStyle w:val="Standard"/>
              <w:numPr>
                <w:ilvl w:val="0"/>
                <w:numId w:val="11"/>
              </w:numPr>
              <w:jc w:val="both"/>
              <w:rPr>
                <w:bCs/>
              </w:rPr>
            </w:pPr>
            <w:r w:rsidRPr="00535F40">
              <w:rPr>
                <w:bCs/>
              </w:rPr>
              <w:t>Rentrée scolaire Septembre</w:t>
            </w:r>
          </w:p>
        </w:tc>
        <w:tc>
          <w:tcPr>
            <w:tcW w:w="5303" w:type="dxa"/>
          </w:tcPr>
          <w:p w:rsidR="00535F40" w:rsidRPr="00535F40" w:rsidRDefault="00535F40" w:rsidP="00C75014">
            <w:pPr>
              <w:pStyle w:val="Standard"/>
              <w:numPr>
                <w:ilvl w:val="0"/>
                <w:numId w:val="10"/>
              </w:numPr>
              <w:jc w:val="both"/>
              <w:rPr>
                <w:bCs/>
              </w:rPr>
            </w:pPr>
            <w:r w:rsidRPr="00535F40">
              <w:rPr>
                <w:bCs/>
              </w:rPr>
              <w:t>Accueil des élèves et des familles lors de la rentrée des élèves.</w:t>
            </w:r>
          </w:p>
          <w:p w:rsidR="00535F40" w:rsidRPr="00535F40" w:rsidRDefault="00535F40" w:rsidP="00C75014">
            <w:pPr>
              <w:pStyle w:val="Standard"/>
              <w:numPr>
                <w:ilvl w:val="0"/>
                <w:numId w:val="10"/>
              </w:numPr>
              <w:jc w:val="both"/>
              <w:rPr>
                <w:bCs/>
              </w:rPr>
            </w:pPr>
            <w:r w:rsidRPr="00535F40">
              <w:rPr>
                <w:bCs/>
              </w:rPr>
              <w:t>Réunion d’information pour les parents des élèves de 6ème</w:t>
            </w:r>
          </w:p>
        </w:tc>
      </w:tr>
      <w:tr w:rsidR="00535F40" w:rsidRPr="00535F40" w:rsidTr="00C75014">
        <w:tc>
          <w:tcPr>
            <w:tcW w:w="5303" w:type="dxa"/>
          </w:tcPr>
          <w:p w:rsidR="00535F40" w:rsidRPr="00535F40" w:rsidRDefault="00535F40" w:rsidP="00C75014">
            <w:pPr>
              <w:pStyle w:val="Standard"/>
              <w:numPr>
                <w:ilvl w:val="0"/>
                <w:numId w:val="11"/>
              </w:numPr>
              <w:jc w:val="both"/>
              <w:rPr>
                <w:bCs/>
              </w:rPr>
            </w:pPr>
            <w:r w:rsidRPr="00535F40">
              <w:rPr>
                <w:bCs/>
              </w:rPr>
              <w:t>Octobre</w:t>
            </w:r>
          </w:p>
        </w:tc>
        <w:tc>
          <w:tcPr>
            <w:tcW w:w="5303" w:type="dxa"/>
          </w:tcPr>
          <w:p w:rsidR="00535F40" w:rsidRPr="00535F40" w:rsidRDefault="00535F40" w:rsidP="00C75014">
            <w:pPr>
              <w:pStyle w:val="Standard"/>
              <w:numPr>
                <w:ilvl w:val="0"/>
                <w:numId w:val="10"/>
              </w:numPr>
              <w:jc w:val="both"/>
              <w:rPr>
                <w:bCs/>
              </w:rPr>
            </w:pPr>
            <w:r w:rsidRPr="00535F40">
              <w:rPr>
                <w:bCs/>
              </w:rPr>
              <w:t>Elections des représentants de parents d’élèves</w:t>
            </w:r>
          </w:p>
          <w:p w:rsidR="00535F40" w:rsidRPr="00535F40" w:rsidRDefault="00535F40" w:rsidP="00C75014">
            <w:pPr>
              <w:pStyle w:val="Standard"/>
              <w:numPr>
                <w:ilvl w:val="0"/>
                <w:numId w:val="10"/>
              </w:numPr>
              <w:jc w:val="both"/>
              <w:rPr>
                <w:bCs/>
              </w:rPr>
            </w:pPr>
            <w:r w:rsidRPr="00535F40">
              <w:rPr>
                <w:bCs/>
              </w:rPr>
              <w:t xml:space="preserve">Réunion parents-professeurs </w:t>
            </w:r>
          </w:p>
        </w:tc>
      </w:tr>
      <w:tr w:rsidR="00535F40" w:rsidRPr="00535F40" w:rsidTr="00535F40">
        <w:trPr>
          <w:trHeight w:val="518"/>
        </w:trPr>
        <w:tc>
          <w:tcPr>
            <w:tcW w:w="5303" w:type="dxa"/>
          </w:tcPr>
          <w:p w:rsidR="00535F40" w:rsidRPr="00535F40" w:rsidRDefault="00535F40" w:rsidP="00C75014">
            <w:pPr>
              <w:pStyle w:val="Standard"/>
              <w:numPr>
                <w:ilvl w:val="0"/>
                <w:numId w:val="11"/>
              </w:numPr>
              <w:jc w:val="both"/>
              <w:rPr>
                <w:bCs/>
              </w:rPr>
            </w:pPr>
            <w:r w:rsidRPr="00535F40">
              <w:rPr>
                <w:bCs/>
              </w:rPr>
              <w:t>Fin novembre/ début décembre</w:t>
            </w:r>
          </w:p>
        </w:tc>
        <w:tc>
          <w:tcPr>
            <w:tcW w:w="5303" w:type="dxa"/>
          </w:tcPr>
          <w:p w:rsidR="00535F40" w:rsidRPr="00535F40" w:rsidRDefault="00535F40" w:rsidP="006D68C3">
            <w:pPr>
              <w:pStyle w:val="Standard"/>
              <w:numPr>
                <w:ilvl w:val="0"/>
                <w:numId w:val="10"/>
              </w:numPr>
              <w:jc w:val="both"/>
              <w:rPr>
                <w:bCs/>
              </w:rPr>
            </w:pPr>
            <w:r w:rsidRPr="00535F40">
              <w:rPr>
                <w:bCs/>
              </w:rPr>
              <w:t>Conseil de classe du premier trimestre</w:t>
            </w:r>
          </w:p>
          <w:p w:rsidR="00535F40" w:rsidRPr="00535F40" w:rsidRDefault="00535F40" w:rsidP="006D68C3">
            <w:pPr>
              <w:pStyle w:val="Standard"/>
              <w:numPr>
                <w:ilvl w:val="0"/>
                <w:numId w:val="10"/>
              </w:numPr>
              <w:jc w:val="both"/>
              <w:rPr>
                <w:bCs/>
              </w:rPr>
            </w:pPr>
            <w:r w:rsidRPr="00535F40">
              <w:rPr>
                <w:bCs/>
              </w:rPr>
              <w:t>Rendez-vous de remise des bulletins</w:t>
            </w:r>
          </w:p>
        </w:tc>
      </w:tr>
      <w:tr w:rsidR="00535F40" w:rsidRPr="00535F40" w:rsidTr="00C75014">
        <w:tc>
          <w:tcPr>
            <w:tcW w:w="5303" w:type="dxa"/>
          </w:tcPr>
          <w:p w:rsidR="00535F40" w:rsidRPr="00535F40" w:rsidRDefault="00535F40" w:rsidP="00C75014">
            <w:pPr>
              <w:pStyle w:val="Standard"/>
              <w:numPr>
                <w:ilvl w:val="0"/>
                <w:numId w:val="11"/>
              </w:numPr>
              <w:jc w:val="both"/>
              <w:rPr>
                <w:bCs/>
              </w:rPr>
            </w:pPr>
            <w:r w:rsidRPr="00535F40">
              <w:rPr>
                <w:bCs/>
              </w:rPr>
              <w:t>Mars</w:t>
            </w:r>
          </w:p>
        </w:tc>
        <w:tc>
          <w:tcPr>
            <w:tcW w:w="5303" w:type="dxa"/>
          </w:tcPr>
          <w:p w:rsidR="00535F40" w:rsidRPr="00535F40" w:rsidRDefault="00535F40" w:rsidP="00C75014">
            <w:pPr>
              <w:pStyle w:val="Standard"/>
              <w:numPr>
                <w:ilvl w:val="0"/>
                <w:numId w:val="10"/>
              </w:numPr>
              <w:jc w:val="both"/>
              <w:rPr>
                <w:bCs/>
              </w:rPr>
            </w:pPr>
            <w:r w:rsidRPr="00535F40">
              <w:rPr>
                <w:bCs/>
              </w:rPr>
              <w:t>Conseil de classe du deuxième trimestre</w:t>
            </w:r>
            <w:r w:rsidR="005755C8">
              <w:rPr>
                <w:bCs/>
              </w:rPr>
              <w:t> </w:t>
            </w:r>
            <w:r w:rsidR="005755C8">
              <w:t>: rendez-vous de remise de bulletins</w:t>
            </w:r>
          </w:p>
        </w:tc>
      </w:tr>
      <w:tr w:rsidR="00535F40" w:rsidRPr="00535F40" w:rsidTr="00C75014">
        <w:tc>
          <w:tcPr>
            <w:tcW w:w="5303" w:type="dxa"/>
          </w:tcPr>
          <w:p w:rsidR="00535F40" w:rsidRPr="00535F40" w:rsidRDefault="00535F40" w:rsidP="00C75014">
            <w:pPr>
              <w:pStyle w:val="Standard"/>
              <w:numPr>
                <w:ilvl w:val="0"/>
                <w:numId w:val="11"/>
              </w:numPr>
              <w:jc w:val="both"/>
              <w:rPr>
                <w:bCs/>
              </w:rPr>
            </w:pPr>
            <w:r w:rsidRPr="00535F40">
              <w:rPr>
                <w:bCs/>
              </w:rPr>
              <w:t>Juin</w:t>
            </w:r>
          </w:p>
        </w:tc>
        <w:tc>
          <w:tcPr>
            <w:tcW w:w="5303" w:type="dxa"/>
          </w:tcPr>
          <w:p w:rsidR="00535F40" w:rsidRPr="00535F40" w:rsidRDefault="00535F40" w:rsidP="00C75014">
            <w:pPr>
              <w:pStyle w:val="Standard"/>
              <w:numPr>
                <w:ilvl w:val="0"/>
                <w:numId w:val="10"/>
              </w:numPr>
              <w:jc w:val="both"/>
              <w:rPr>
                <w:bCs/>
              </w:rPr>
            </w:pPr>
            <w:r w:rsidRPr="00535F40">
              <w:rPr>
                <w:bCs/>
              </w:rPr>
              <w:t>Conseil de classe du troisième trimestre</w:t>
            </w:r>
          </w:p>
          <w:p w:rsidR="00535F40" w:rsidRPr="00535F40" w:rsidRDefault="00535F40" w:rsidP="00C75014">
            <w:pPr>
              <w:pStyle w:val="Standard"/>
              <w:numPr>
                <w:ilvl w:val="0"/>
                <w:numId w:val="10"/>
              </w:numPr>
              <w:jc w:val="both"/>
              <w:rPr>
                <w:bCs/>
              </w:rPr>
            </w:pPr>
            <w:r w:rsidRPr="00535F40">
              <w:rPr>
                <w:bCs/>
              </w:rPr>
              <w:t>Décisions d’</w:t>
            </w:r>
            <w:r w:rsidR="006D68C3" w:rsidRPr="00535F40">
              <w:rPr>
                <w:bCs/>
              </w:rPr>
              <w:t>orientations</w:t>
            </w:r>
          </w:p>
          <w:p w:rsidR="00535F40" w:rsidRPr="00535F40" w:rsidRDefault="00535F40" w:rsidP="00C75014">
            <w:pPr>
              <w:pStyle w:val="Standard"/>
              <w:numPr>
                <w:ilvl w:val="0"/>
                <w:numId w:val="10"/>
              </w:numPr>
              <w:jc w:val="both"/>
              <w:rPr>
                <w:bCs/>
              </w:rPr>
            </w:pPr>
            <w:r w:rsidRPr="00535F40">
              <w:rPr>
                <w:bCs/>
              </w:rPr>
              <w:t>Diplôme national du brevet</w:t>
            </w:r>
            <w:r w:rsidR="005755C8">
              <w:rPr>
                <w:bCs/>
              </w:rPr>
              <w:t xml:space="preserve"> et CFG</w:t>
            </w:r>
          </w:p>
        </w:tc>
      </w:tr>
    </w:tbl>
    <w:p w:rsidR="006F46C5" w:rsidRDefault="006F46C5" w:rsidP="00D40EA1">
      <w:pPr>
        <w:pStyle w:val="Standard"/>
        <w:jc w:val="both"/>
        <w:rPr>
          <w:bCs/>
        </w:rPr>
      </w:pPr>
    </w:p>
    <w:p w:rsidR="00535F40" w:rsidRPr="005755C8" w:rsidRDefault="005755C8" w:rsidP="00D40EA1">
      <w:pPr>
        <w:pStyle w:val="Standard"/>
        <w:jc w:val="both"/>
        <w:rPr>
          <w:bCs/>
        </w:rPr>
      </w:pPr>
      <w:r w:rsidRPr="005755C8">
        <w:rPr>
          <w:bCs/>
        </w:rPr>
        <w:t>Vous pouvez également prendre rendez-vous avec les professeurs principaux, les</w:t>
      </w:r>
      <w:r>
        <w:rPr>
          <w:bCs/>
          <w:sz w:val="32"/>
          <w:szCs w:val="32"/>
        </w:rPr>
        <w:t xml:space="preserve"> </w:t>
      </w:r>
      <w:r w:rsidRPr="005755C8">
        <w:rPr>
          <w:bCs/>
        </w:rPr>
        <w:t>CPE et la Principale.</w:t>
      </w:r>
    </w:p>
    <w:p w:rsidR="006F46C5" w:rsidRDefault="006F46C5" w:rsidP="00D40EA1">
      <w:pPr>
        <w:pStyle w:val="Standard"/>
        <w:jc w:val="both"/>
        <w:rPr>
          <w:rStyle w:val="Rfrenceintense"/>
        </w:rPr>
      </w:pPr>
    </w:p>
    <w:p w:rsidR="004B64F0" w:rsidRPr="005755C8" w:rsidRDefault="005755C8" w:rsidP="00D40EA1">
      <w:pPr>
        <w:pStyle w:val="Standard"/>
        <w:jc w:val="both"/>
        <w:rPr>
          <w:rStyle w:val="Rfrenceintense"/>
        </w:rPr>
      </w:pPr>
      <w:r>
        <w:rPr>
          <w:rStyle w:val="Rfrenceintense"/>
        </w:rPr>
        <w:t>3/</w:t>
      </w:r>
      <w:r w:rsidR="006D68C3" w:rsidRPr="005755C8">
        <w:rPr>
          <w:rStyle w:val="Rfrenceintense"/>
        </w:rPr>
        <w:t>Les nouveautés</w:t>
      </w:r>
      <w:r w:rsidR="00134A85" w:rsidRPr="005755C8">
        <w:rPr>
          <w:rStyle w:val="Rfrenceintense"/>
        </w:rPr>
        <w:t xml:space="preserve"> en arrivant au collège : </w:t>
      </w:r>
    </w:p>
    <w:p w:rsidR="00535F40" w:rsidRPr="005755C8" w:rsidRDefault="00535F40" w:rsidP="00D40EA1">
      <w:pPr>
        <w:pStyle w:val="Standard"/>
        <w:jc w:val="both"/>
        <w:rPr>
          <w:rStyle w:val="Rfrenceintense"/>
        </w:rPr>
      </w:pPr>
    </w:p>
    <w:p w:rsidR="00134A85" w:rsidRPr="005755C8" w:rsidRDefault="00134A85" w:rsidP="00535F40">
      <w:pPr>
        <w:pStyle w:val="Standard"/>
        <w:numPr>
          <w:ilvl w:val="0"/>
          <w:numId w:val="12"/>
        </w:numPr>
        <w:jc w:val="both"/>
        <w:rPr>
          <w:bCs/>
        </w:rPr>
      </w:pPr>
      <w:r w:rsidRPr="005755C8">
        <w:rPr>
          <w:bCs/>
        </w:rPr>
        <w:t xml:space="preserve">Votre enfant se verra attribuer un </w:t>
      </w:r>
      <w:r w:rsidRPr="005755C8">
        <w:rPr>
          <w:b/>
          <w:bCs/>
        </w:rPr>
        <w:t>carnet de correspondance</w:t>
      </w:r>
      <w:r w:rsidRPr="005755C8">
        <w:rPr>
          <w:bCs/>
        </w:rPr>
        <w:t xml:space="preserve"> qu’il devra avoir tous les jours avec lui et le présenter dès qu’un adulte le demande. </w:t>
      </w:r>
      <w:r w:rsidR="00D8647D" w:rsidRPr="005755C8">
        <w:rPr>
          <w:bCs/>
        </w:rPr>
        <w:t xml:space="preserve">C’est un outil de communication entre l’établissement et la famille, il faut donc le consulter régulièrement. </w:t>
      </w:r>
      <w:r w:rsidR="00535F40" w:rsidRPr="005755C8">
        <w:rPr>
          <w:bCs/>
        </w:rPr>
        <w:t>Le carnet de correspondance est utile également pour justifier les absences et retards de vo</w:t>
      </w:r>
      <w:r w:rsidR="005755C8">
        <w:rPr>
          <w:bCs/>
        </w:rPr>
        <w:t>tre</w:t>
      </w:r>
      <w:r w:rsidR="00535F40" w:rsidRPr="005755C8">
        <w:rPr>
          <w:bCs/>
        </w:rPr>
        <w:t xml:space="preserve"> enfants. Toute absence doit être justifiée par un écrit auprès de la vie scolaire.</w:t>
      </w:r>
    </w:p>
    <w:p w:rsidR="00D8647D" w:rsidRPr="005755C8" w:rsidRDefault="00D8647D" w:rsidP="00D40EA1">
      <w:pPr>
        <w:pStyle w:val="Standard"/>
        <w:ind w:left="720"/>
        <w:jc w:val="both"/>
        <w:rPr>
          <w:bCs/>
        </w:rPr>
      </w:pPr>
      <w:r w:rsidRPr="005755C8">
        <w:rPr>
          <w:bCs/>
        </w:rPr>
        <w:t>En cas d’oubli, votre enfant devra effectuer une heure de retenue.</w:t>
      </w:r>
    </w:p>
    <w:p w:rsidR="00535F40" w:rsidRPr="005755C8" w:rsidRDefault="00535F40" w:rsidP="00D40EA1">
      <w:pPr>
        <w:pStyle w:val="Standard"/>
        <w:ind w:left="720"/>
        <w:jc w:val="both"/>
        <w:rPr>
          <w:bCs/>
        </w:rPr>
      </w:pPr>
    </w:p>
    <w:p w:rsidR="00535F40" w:rsidRPr="005755C8" w:rsidRDefault="00535F40" w:rsidP="00535F40">
      <w:pPr>
        <w:pStyle w:val="Standard"/>
        <w:numPr>
          <w:ilvl w:val="0"/>
          <w:numId w:val="10"/>
        </w:numPr>
        <w:jc w:val="both"/>
        <w:rPr>
          <w:rFonts w:cs="Times New Roman"/>
          <w:bCs/>
        </w:rPr>
      </w:pPr>
      <w:r w:rsidRPr="005755C8">
        <w:rPr>
          <w:rFonts w:cs="Times New Roman"/>
          <w:bCs/>
        </w:rPr>
        <w:t xml:space="preserve">Votre enfant devra suivre </w:t>
      </w:r>
      <w:r w:rsidRPr="005755C8">
        <w:rPr>
          <w:rFonts w:cs="Times New Roman"/>
          <w:b/>
          <w:bCs/>
        </w:rPr>
        <w:t>un emploi du temps</w:t>
      </w:r>
      <w:r w:rsidRPr="005755C8">
        <w:rPr>
          <w:rFonts w:cs="Times New Roman"/>
          <w:bCs/>
        </w:rPr>
        <w:t xml:space="preserve"> </w:t>
      </w:r>
      <w:r w:rsidRPr="005755C8">
        <w:rPr>
          <w:rFonts w:cs="Times New Roman"/>
        </w:rPr>
        <w:t>qui indique les heures de début et de fin de cours, la répartition des disciplines dans la journée, le numéro des salles et le nom des professeurs. Il doit être utilisé tous les soirs pour préparer le cartable pour le lendemain</w:t>
      </w:r>
      <w:r w:rsidRPr="005755C8">
        <w:rPr>
          <w:rFonts w:cs="Times New Roman"/>
          <w:bCs/>
        </w:rPr>
        <w:t xml:space="preserve">. </w:t>
      </w:r>
    </w:p>
    <w:p w:rsidR="00535F40" w:rsidRPr="005755C8" w:rsidRDefault="00535F40" w:rsidP="00D40EA1">
      <w:pPr>
        <w:pStyle w:val="Standard"/>
        <w:ind w:left="720"/>
        <w:jc w:val="both"/>
        <w:rPr>
          <w:bCs/>
        </w:rPr>
      </w:pPr>
    </w:p>
    <w:p w:rsidR="00B80E78" w:rsidRPr="005755C8" w:rsidRDefault="00B80E78" w:rsidP="00D40EA1">
      <w:pPr>
        <w:pStyle w:val="Standard"/>
        <w:numPr>
          <w:ilvl w:val="0"/>
          <w:numId w:val="10"/>
        </w:numPr>
        <w:jc w:val="both"/>
        <w:rPr>
          <w:bCs/>
        </w:rPr>
      </w:pPr>
      <w:r w:rsidRPr="005755C8">
        <w:rPr>
          <w:bCs/>
        </w:rPr>
        <w:t>Le collège est également un apprentissage du vivre-ensemble pour les élèves. Le non-respect des règles de l’établissement, inscrites au</w:t>
      </w:r>
      <w:r w:rsidRPr="005755C8">
        <w:rPr>
          <w:b/>
          <w:bCs/>
        </w:rPr>
        <w:t xml:space="preserve"> </w:t>
      </w:r>
      <w:r w:rsidRPr="005755C8">
        <w:rPr>
          <w:bCs/>
        </w:rPr>
        <w:t xml:space="preserve">Règlement intérieur, peut entraîner </w:t>
      </w:r>
      <w:r w:rsidRPr="005755C8">
        <w:rPr>
          <w:b/>
          <w:bCs/>
        </w:rPr>
        <w:t xml:space="preserve">punitions </w:t>
      </w:r>
      <w:r w:rsidR="00D23F99" w:rsidRPr="005755C8">
        <w:rPr>
          <w:bCs/>
        </w:rPr>
        <w:t>(croix</w:t>
      </w:r>
      <w:r w:rsidRPr="005755C8">
        <w:rPr>
          <w:bCs/>
        </w:rPr>
        <w:t xml:space="preserve"> dans le carnet, retenues) et </w:t>
      </w:r>
      <w:r w:rsidRPr="005755C8">
        <w:rPr>
          <w:b/>
          <w:bCs/>
        </w:rPr>
        <w:t>sanctions</w:t>
      </w:r>
      <w:r w:rsidRPr="005755C8">
        <w:rPr>
          <w:bCs/>
        </w:rPr>
        <w:t xml:space="preserve"> </w:t>
      </w:r>
      <w:r w:rsidR="00535F40" w:rsidRPr="005755C8">
        <w:rPr>
          <w:bCs/>
        </w:rPr>
        <w:t>(exclusion</w:t>
      </w:r>
      <w:r w:rsidRPr="005755C8">
        <w:rPr>
          <w:bCs/>
        </w:rPr>
        <w:t xml:space="preserve"> de l’établissement temporaire ou définitive) </w:t>
      </w:r>
    </w:p>
    <w:p w:rsidR="006F389A" w:rsidRPr="005755C8" w:rsidRDefault="006F389A" w:rsidP="00D40EA1">
      <w:pPr>
        <w:pStyle w:val="Standard"/>
        <w:ind w:left="720"/>
        <w:jc w:val="both"/>
        <w:rPr>
          <w:bCs/>
        </w:rPr>
      </w:pPr>
    </w:p>
    <w:p w:rsidR="00134A85" w:rsidRPr="005755C8" w:rsidRDefault="005755C8" w:rsidP="00D40EA1">
      <w:pPr>
        <w:pStyle w:val="Standard"/>
        <w:numPr>
          <w:ilvl w:val="0"/>
          <w:numId w:val="10"/>
        </w:numPr>
        <w:jc w:val="both"/>
        <w:rPr>
          <w:bCs/>
        </w:rPr>
      </w:pPr>
      <w:r>
        <w:rPr>
          <w:bCs/>
        </w:rPr>
        <w:t xml:space="preserve">A partir de </w:t>
      </w:r>
      <w:r w:rsidR="001F4DEA" w:rsidRPr="005755C8">
        <w:rPr>
          <w:b/>
          <w:bCs/>
        </w:rPr>
        <w:t>l’ENT</w:t>
      </w:r>
      <w:r>
        <w:rPr>
          <w:bCs/>
        </w:rPr>
        <w:t>-</w:t>
      </w:r>
      <w:r w:rsidRPr="005755C8">
        <w:rPr>
          <w:b/>
          <w:bCs/>
        </w:rPr>
        <w:t>OZE</w:t>
      </w:r>
      <w:r>
        <w:rPr>
          <w:bCs/>
        </w:rPr>
        <w:t xml:space="preserve"> </w:t>
      </w:r>
      <w:r w:rsidR="00535F40" w:rsidRPr="005755C8">
        <w:rPr>
          <w:b/>
          <w:bCs/>
        </w:rPr>
        <w:t>(Espace Numérique de Travail)</w:t>
      </w:r>
      <w:r w:rsidR="00535F40" w:rsidRPr="005755C8">
        <w:rPr>
          <w:bCs/>
        </w:rPr>
        <w:t xml:space="preserve"> </w:t>
      </w:r>
      <w:r w:rsidR="001F4DEA" w:rsidRPr="005755C8">
        <w:rPr>
          <w:bCs/>
        </w:rPr>
        <w:t xml:space="preserve">: vous </w:t>
      </w:r>
      <w:r>
        <w:rPr>
          <w:bCs/>
        </w:rPr>
        <w:t>pourrez accéder au logiciel Pronote afin</w:t>
      </w:r>
      <w:r w:rsidR="001F4DEA" w:rsidRPr="005755C8">
        <w:rPr>
          <w:bCs/>
        </w:rPr>
        <w:t xml:space="preserve"> de suivre la scolarité de votre enfant </w:t>
      </w:r>
      <w:r w:rsidR="00535F40" w:rsidRPr="005755C8">
        <w:rPr>
          <w:bCs/>
        </w:rPr>
        <w:t>(emploi</w:t>
      </w:r>
      <w:r w:rsidR="001F4DEA" w:rsidRPr="005755C8">
        <w:rPr>
          <w:bCs/>
        </w:rPr>
        <w:t xml:space="preserve"> du temps, devoirs, notes, communication avec les membres de l’établissement, absences, retards, …). Des co</w:t>
      </w:r>
      <w:r w:rsidR="002E652A" w:rsidRPr="005755C8">
        <w:rPr>
          <w:bCs/>
        </w:rPr>
        <w:t>des d’accès parents, vous seront</w:t>
      </w:r>
      <w:r w:rsidR="001F4DEA" w:rsidRPr="005755C8">
        <w:rPr>
          <w:bCs/>
        </w:rPr>
        <w:t xml:space="preserve"> remis à la rentrée</w:t>
      </w:r>
      <w:r w:rsidR="006F389A" w:rsidRPr="005755C8">
        <w:rPr>
          <w:bCs/>
        </w:rPr>
        <w:t xml:space="preserve">. </w:t>
      </w:r>
    </w:p>
    <w:p w:rsidR="00535F40" w:rsidRPr="005755C8" w:rsidRDefault="00535F40" w:rsidP="00535F40">
      <w:pPr>
        <w:pStyle w:val="Standard"/>
        <w:ind w:left="643"/>
        <w:jc w:val="both"/>
        <w:rPr>
          <w:bCs/>
        </w:rPr>
      </w:pPr>
    </w:p>
    <w:p w:rsidR="003869AD" w:rsidRPr="005755C8" w:rsidRDefault="002E652A" w:rsidP="00D40EA1">
      <w:pPr>
        <w:pStyle w:val="Standard"/>
        <w:numPr>
          <w:ilvl w:val="0"/>
          <w:numId w:val="10"/>
        </w:numPr>
        <w:jc w:val="both"/>
        <w:rPr>
          <w:bCs/>
        </w:rPr>
      </w:pPr>
      <w:r w:rsidRPr="005755C8">
        <w:rPr>
          <w:bCs/>
        </w:rPr>
        <w:t xml:space="preserve">A la fin de chaque trimestre, le </w:t>
      </w:r>
      <w:r w:rsidRPr="005755C8">
        <w:rPr>
          <w:b/>
          <w:bCs/>
        </w:rPr>
        <w:t>conseil de classe</w:t>
      </w:r>
      <w:r w:rsidRPr="005755C8">
        <w:rPr>
          <w:bCs/>
        </w:rPr>
        <w:t xml:space="preserve"> se réunit pour faire le bilan du travail et du comportement de votre enfant pendant la période. </w:t>
      </w:r>
      <w:r w:rsidRPr="005755C8">
        <w:rPr>
          <w:b/>
          <w:bCs/>
        </w:rPr>
        <w:t>Un bulletin</w:t>
      </w:r>
      <w:r w:rsidRPr="005755C8">
        <w:rPr>
          <w:bCs/>
        </w:rPr>
        <w:t xml:space="preserve"> </w:t>
      </w:r>
      <w:r w:rsidR="006D68C3" w:rsidRPr="005755C8">
        <w:rPr>
          <w:bCs/>
        </w:rPr>
        <w:t xml:space="preserve">trimestriel </w:t>
      </w:r>
      <w:r w:rsidRPr="005755C8">
        <w:rPr>
          <w:bCs/>
        </w:rPr>
        <w:t>vous sera remis à la suite d’un rendez-vous avec les professeurs principau</w:t>
      </w:r>
      <w:r w:rsidR="006D68C3" w:rsidRPr="005755C8">
        <w:rPr>
          <w:bCs/>
        </w:rPr>
        <w:t>x</w:t>
      </w:r>
    </w:p>
    <w:p w:rsidR="00875E40" w:rsidRDefault="00875E40" w:rsidP="00D40EA1">
      <w:pPr>
        <w:pStyle w:val="Standard"/>
        <w:jc w:val="both"/>
      </w:pPr>
    </w:p>
    <w:p w:rsidR="001F1C29" w:rsidRPr="001F1C29" w:rsidRDefault="001F1C29" w:rsidP="001F1C29">
      <w:pPr>
        <w:rPr>
          <w:rStyle w:val="Rfrenceintense"/>
          <w:iCs/>
        </w:rPr>
      </w:pPr>
      <w:r w:rsidRPr="001F1C29">
        <w:rPr>
          <w:rStyle w:val="Rfrenceintense"/>
          <w:iCs/>
        </w:rPr>
        <w:t>4/Quelques conseils pour accompagner votre enfant durant son année de 6</w:t>
      </w:r>
      <w:r w:rsidRPr="001F1C29">
        <w:rPr>
          <w:rStyle w:val="Rfrenceintense"/>
          <w:iCs/>
          <w:vertAlign w:val="superscript"/>
        </w:rPr>
        <w:t>e</w:t>
      </w:r>
      <w:r w:rsidRPr="001F1C29">
        <w:rPr>
          <w:rStyle w:val="Rfrenceintense"/>
          <w:iCs/>
        </w:rPr>
        <w:t> :</w:t>
      </w:r>
    </w:p>
    <w:p w:rsidR="001F1C29" w:rsidRPr="001F1C29" w:rsidRDefault="001F1C29" w:rsidP="001F1C29">
      <w:pPr>
        <w:jc w:val="both"/>
        <w:rPr>
          <w:rFonts w:cs="Times New Roman"/>
        </w:rPr>
      </w:pPr>
    </w:p>
    <w:p w:rsidR="001F1C29" w:rsidRPr="001F1C29" w:rsidRDefault="001F1C29" w:rsidP="001F1C29">
      <w:pPr>
        <w:pStyle w:val="Paragraphedeliste"/>
        <w:numPr>
          <w:ilvl w:val="0"/>
          <w:numId w:val="9"/>
        </w:numPr>
        <w:jc w:val="both"/>
        <w:rPr>
          <w:rFonts w:cs="Times New Roman"/>
          <w:szCs w:val="24"/>
        </w:rPr>
      </w:pPr>
      <w:r w:rsidRPr="001F1C29">
        <w:rPr>
          <w:rFonts w:cs="Times New Roman"/>
          <w:szCs w:val="24"/>
        </w:rPr>
        <w:t xml:space="preserve">Vérifier le </w:t>
      </w:r>
      <w:r>
        <w:rPr>
          <w:rFonts w:cs="Times New Roman"/>
          <w:szCs w:val="24"/>
        </w:rPr>
        <w:t>sac</w:t>
      </w:r>
      <w:r w:rsidRPr="001F1C29">
        <w:rPr>
          <w:rFonts w:cs="Times New Roman"/>
          <w:szCs w:val="24"/>
        </w:rPr>
        <w:t xml:space="preserve"> de votre enfant la veille, avec son emploi du temps pour être </w:t>
      </w:r>
      <w:r>
        <w:rPr>
          <w:rFonts w:cs="Times New Roman"/>
          <w:szCs w:val="24"/>
        </w:rPr>
        <w:t>certain</w:t>
      </w:r>
      <w:r w:rsidRPr="001F1C29">
        <w:rPr>
          <w:rFonts w:cs="Times New Roman"/>
          <w:szCs w:val="24"/>
        </w:rPr>
        <w:t xml:space="preserve"> qu’il ait toute</w:t>
      </w:r>
      <w:r>
        <w:rPr>
          <w:rFonts w:cs="Times New Roman"/>
          <w:szCs w:val="24"/>
        </w:rPr>
        <w:t>s</w:t>
      </w:r>
      <w:r w:rsidRPr="001F1C29">
        <w:rPr>
          <w:rFonts w:cs="Times New Roman"/>
          <w:szCs w:val="24"/>
        </w:rPr>
        <w:t xml:space="preserve"> ses affaires de la journée pour travailler. Il doit tout le temps avoir dans son sac son agenda, sa trousse et son carnet de correspondance.</w:t>
      </w:r>
    </w:p>
    <w:p w:rsidR="001F1C29" w:rsidRPr="001F1C29" w:rsidRDefault="001F1C29" w:rsidP="001F1C29">
      <w:pPr>
        <w:pStyle w:val="Paragraphedeliste"/>
        <w:jc w:val="both"/>
        <w:rPr>
          <w:rFonts w:cs="Times New Roman"/>
          <w:szCs w:val="24"/>
        </w:rPr>
      </w:pPr>
    </w:p>
    <w:p w:rsidR="001F1C29" w:rsidRPr="001F1C29" w:rsidRDefault="001F1C29" w:rsidP="001F1C29">
      <w:pPr>
        <w:pStyle w:val="Paragraphedeliste"/>
        <w:numPr>
          <w:ilvl w:val="0"/>
          <w:numId w:val="9"/>
        </w:numPr>
        <w:jc w:val="both"/>
        <w:rPr>
          <w:rFonts w:cs="Times New Roman"/>
          <w:szCs w:val="24"/>
        </w:rPr>
      </w:pPr>
      <w:r w:rsidRPr="001F1C29">
        <w:rPr>
          <w:rFonts w:cs="Times New Roman"/>
          <w:szCs w:val="24"/>
        </w:rPr>
        <w:t>Consulter Pronote et le carnet de correspondance tous les jours, et signer les mots au besoin.</w:t>
      </w:r>
    </w:p>
    <w:p w:rsidR="001F1C29" w:rsidRPr="001F1C29" w:rsidRDefault="001F1C29" w:rsidP="001F1C29">
      <w:pPr>
        <w:pStyle w:val="Paragraphedeliste"/>
        <w:jc w:val="both"/>
        <w:rPr>
          <w:rFonts w:cs="Times New Roman"/>
          <w:szCs w:val="24"/>
        </w:rPr>
      </w:pPr>
    </w:p>
    <w:p w:rsidR="001F1C29" w:rsidRPr="001F1C29" w:rsidRDefault="001F1C29" w:rsidP="001F1C29">
      <w:pPr>
        <w:pStyle w:val="Paragraphedeliste"/>
        <w:numPr>
          <w:ilvl w:val="0"/>
          <w:numId w:val="9"/>
        </w:numPr>
        <w:jc w:val="both"/>
        <w:rPr>
          <w:rFonts w:cs="Times New Roman"/>
          <w:szCs w:val="24"/>
        </w:rPr>
      </w:pPr>
      <w:r w:rsidRPr="001F1C29">
        <w:rPr>
          <w:rFonts w:cs="Times New Roman"/>
          <w:szCs w:val="24"/>
        </w:rPr>
        <w:t>Vérifier que ses devoirs soient faits et que ses leçons soient apprises.</w:t>
      </w:r>
    </w:p>
    <w:p w:rsidR="001F1C29" w:rsidRPr="001F1C29" w:rsidRDefault="001F1C29" w:rsidP="001F1C29">
      <w:pPr>
        <w:pStyle w:val="Paragraphedeliste"/>
        <w:jc w:val="both"/>
        <w:rPr>
          <w:rFonts w:cs="Times New Roman"/>
          <w:szCs w:val="24"/>
        </w:rPr>
      </w:pPr>
    </w:p>
    <w:p w:rsidR="001F1C29" w:rsidRPr="001F1C29" w:rsidRDefault="001F1C29" w:rsidP="001F1C29">
      <w:pPr>
        <w:pStyle w:val="Paragraphedeliste"/>
        <w:numPr>
          <w:ilvl w:val="0"/>
          <w:numId w:val="9"/>
        </w:numPr>
        <w:jc w:val="both"/>
        <w:rPr>
          <w:rFonts w:cs="Times New Roman"/>
          <w:szCs w:val="24"/>
        </w:rPr>
      </w:pPr>
      <w:r w:rsidRPr="001F1C29">
        <w:rPr>
          <w:rFonts w:cs="Times New Roman"/>
          <w:szCs w:val="24"/>
        </w:rPr>
        <w:t>Ne pas hésiter à contacter l’établissement en cas de problème</w:t>
      </w:r>
    </w:p>
    <w:p w:rsidR="001F1C29" w:rsidRPr="001F1C29" w:rsidRDefault="001F1C29" w:rsidP="001F1C29">
      <w:pPr>
        <w:jc w:val="both"/>
        <w:rPr>
          <w:rFonts w:cs="Times New Roman"/>
        </w:rPr>
      </w:pPr>
    </w:p>
    <w:p w:rsidR="001F1C29" w:rsidRPr="001F1C29" w:rsidRDefault="001F1C29" w:rsidP="001F1C29">
      <w:pPr>
        <w:pStyle w:val="Paragraphedeliste"/>
        <w:numPr>
          <w:ilvl w:val="0"/>
          <w:numId w:val="9"/>
        </w:numPr>
        <w:jc w:val="both"/>
        <w:rPr>
          <w:rFonts w:cs="Times New Roman"/>
          <w:szCs w:val="24"/>
        </w:rPr>
      </w:pPr>
      <w:r w:rsidRPr="001F1C29">
        <w:rPr>
          <w:rFonts w:cs="Times New Roman"/>
          <w:szCs w:val="24"/>
        </w:rPr>
        <w:t xml:space="preserve">Justifier les absences par téléphone </w:t>
      </w:r>
      <w:r w:rsidRPr="001F1C29">
        <w:rPr>
          <w:rFonts w:cs="Times New Roman"/>
          <w:b/>
          <w:szCs w:val="24"/>
          <w:u w:val="single"/>
        </w:rPr>
        <w:t>et</w:t>
      </w:r>
      <w:r w:rsidRPr="001F1C29">
        <w:rPr>
          <w:rFonts w:cs="Times New Roman"/>
          <w:b/>
          <w:szCs w:val="24"/>
        </w:rPr>
        <w:t xml:space="preserve"> </w:t>
      </w:r>
      <w:r w:rsidRPr="001F1C29">
        <w:rPr>
          <w:rFonts w:cs="Times New Roman"/>
          <w:szCs w:val="24"/>
        </w:rPr>
        <w:t xml:space="preserve">dans son carnet de liaison. </w:t>
      </w:r>
    </w:p>
    <w:p w:rsidR="001F1C29" w:rsidRPr="001F1C29" w:rsidRDefault="001F1C29" w:rsidP="001F1C29">
      <w:pPr>
        <w:jc w:val="both"/>
        <w:rPr>
          <w:rFonts w:cs="Times New Roman"/>
        </w:rPr>
      </w:pPr>
    </w:p>
    <w:p w:rsidR="005755C8" w:rsidRDefault="005755C8" w:rsidP="006D68C3">
      <w:pPr>
        <w:pStyle w:val="Standard"/>
        <w:jc w:val="center"/>
        <w:rPr>
          <w:rStyle w:val="Rfrenceintense"/>
          <w:i/>
          <w:sz w:val="40"/>
          <w:szCs w:val="40"/>
        </w:rPr>
      </w:pPr>
    </w:p>
    <w:p w:rsidR="005755C8" w:rsidRDefault="005755C8" w:rsidP="006D68C3">
      <w:pPr>
        <w:pStyle w:val="Standard"/>
        <w:jc w:val="center"/>
        <w:rPr>
          <w:rStyle w:val="Rfrenceintense"/>
          <w:i/>
          <w:sz w:val="40"/>
          <w:szCs w:val="40"/>
        </w:rPr>
      </w:pPr>
    </w:p>
    <w:p w:rsidR="005755C8" w:rsidRDefault="005755C8" w:rsidP="006D68C3">
      <w:pPr>
        <w:pStyle w:val="Standard"/>
        <w:jc w:val="center"/>
        <w:rPr>
          <w:rStyle w:val="Rfrenceintense"/>
          <w:i/>
          <w:sz w:val="40"/>
          <w:szCs w:val="40"/>
        </w:rPr>
      </w:pPr>
    </w:p>
    <w:p w:rsidR="001F1C29" w:rsidRDefault="001F1C29" w:rsidP="001F1C29">
      <w:pPr>
        <w:pStyle w:val="Standard"/>
        <w:rPr>
          <w:rStyle w:val="Rfrenceintense"/>
          <w:i/>
        </w:rPr>
      </w:pPr>
    </w:p>
    <w:p w:rsidR="00875E40" w:rsidRPr="001F1C29" w:rsidRDefault="001F1C29" w:rsidP="001F1C29">
      <w:pPr>
        <w:pStyle w:val="Standard"/>
        <w:rPr>
          <w:rStyle w:val="Rfrenceintense"/>
        </w:rPr>
      </w:pPr>
      <w:r w:rsidRPr="001F1C29">
        <w:rPr>
          <w:rStyle w:val="Rfrenceintense"/>
        </w:rPr>
        <w:t>5/</w:t>
      </w:r>
      <w:r w:rsidR="006D68C3" w:rsidRPr="001F1C29">
        <w:rPr>
          <w:rStyle w:val="Rfrenceintense"/>
        </w:rPr>
        <w:t>A qui dois-je m’adresser ?</w:t>
      </w:r>
    </w:p>
    <w:p w:rsidR="006D68C3" w:rsidRPr="006D68C3" w:rsidRDefault="005755C8" w:rsidP="006D68C3">
      <w:pPr>
        <w:pStyle w:val="Standard"/>
        <w:jc w:val="center"/>
        <w:rPr>
          <w:rStyle w:val="Rfrenceintense"/>
          <w:i/>
          <w:sz w:val="40"/>
          <w:szCs w:val="40"/>
        </w:rPr>
      </w:pPr>
      <w:r>
        <w:rPr>
          <w:noProof/>
          <w:lang w:eastAsia="fr-FR" w:bidi="ar-SA"/>
        </w:rPr>
        <mc:AlternateContent>
          <mc:Choice Requires="wps">
            <w:drawing>
              <wp:anchor distT="0" distB="0" distL="114300" distR="114300" simplePos="0" relativeHeight="251663360" behindDoc="0" locked="0" layoutInCell="1" allowOverlap="1">
                <wp:simplePos x="0" y="0"/>
                <wp:positionH relativeFrom="column">
                  <wp:posOffset>-361950</wp:posOffset>
                </wp:positionH>
                <wp:positionV relativeFrom="paragraph">
                  <wp:posOffset>324485</wp:posOffset>
                </wp:positionV>
                <wp:extent cx="2200275" cy="3571875"/>
                <wp:effectExtent l="0" t="0" r="28575" b="2857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571875"/>
                        </a:xfrm>
                        <a:prstGeom prst="rect">
                          <a:avLst/>
                        </a:prstGeom>
                        <a:solidFill>
                          <a:srgbClr val="FFC000"/>
                        </a:solidFill>
                        <a:ln w="9525">
                          <a:solidFill>
                            <a:srgbClr val="FFC000"/>
                          </a:solidFill>
                          <a:miter lim="800000"/>
                          <a:headEnd/>
                          <a:tailEnd/>
                        </a:ln>
                      </wps:spPr>
                      <wps:txbx>
                        <w:txbxContent>
                          <w:p w:rsidR="00875E40" w:rsidRPr="002606A0" w:rsidRDefault="00875E40" w:rsidP="00875E40">
                            <w:pPr>
                              <w:jc w:val="center"/>
                              <w:rPr>
                                <w:b/>
                                <w:sz w:val="22"/>
                                <w:szCs w:val="22"/>
                              </w:rPr>
                            </w:pPr>
                            <w:r w:rsidRPr="002606A0">
                              <w:rPr>
                                <w:b/>
                                <w:sz w:val="22"/>
                                <w:szCs w:val="22"/>
                              </w:rPr>
                              <w:t>La vie scolaire</w:t>
                            </w:r>
                          </w:p>
                          <w:p w:rsidR="00875E40" w:rsidRPr="002F7D74" w:rsidRDefault="00875E40" w:rsidP="00875E40">
                            <w:pPr>
                              <w:pStyle w:val="Paragraphedeliste"/>
                              <w:numPr>
                                <w:ilvl w:val="0"/>
                                <w:numId w:val="5"/>
                              </w:numPr>
                              <w:rPr>
                                <w:sz w:val="22"/>
                                <w:szCs w:val="22"/>
                              </w:rPr>
                            </w:pPr>
                            <w:r w:rsidRPr="002F7D74">
                              <w:rPr>
                                <w:sz w:val="22"/>
                                <w:szCs w:val="22"/>
                              </w:rPr>
                              <w:t>CPE (conseiller principal d’éducation)</w:t>
                            </w:r>
                          </w:p>
                          <w:p w:rsidR="00875E40" w:rsidRPr="002F7D74" w:rsidRDefault="00875E40" w:rsidP="00875E40">
                            <w:pPr>
                              <w:pStyle w:val="Paragraphedeliste"/>
                              <w:numPr>
                                <w:ilvl w:val="0"/>
                                <w:numId w:val="5"/>
                              </w:numPr>
                              <w:rPr>
                                <w:sz w:val="22"/>
                                <w:szCs w:val="22"/>
                              </w:rPr>
                            </w:pPr>
                            <w:r w:rsidRPr="002F7D74">
                              <w:rPr>
                                <w:sz w:val="22"/>
                                <w:szCs w:val="22"/>
                              </w:rPr>
                              <w:t>Assistants d’éducation et pédagogique</w:t>
                            </w:r>
                            <w:r>
                              <w:rPr>
                                <w:sz w:val="22"/>
                                <w:szCs w:val="22"/>
                              </w:rPr>
                              <w:t>s</w:t>
                            </w:r>
                          </w:p>
                          <w:p w:rsidR="00875E40" w:rsidRPr="002606A0" w:rsidRDefault="00875E40" w:rsidP="00875E40">
                            <w:pPr>
                              <w:rPr>
                                <w:sz w:val="22"/>
                                <w:szCs w:val="22"/>
                              </w:rPr>
                            </w:pPr>
                          </w:p>
                          <w:p w:rsidR="00875E40" w:rsidRDefault="00875E40" w:rsidP="00875E40">
                            <w:pPr>
                              <w:rPr>
                                <w:sz w:val="22"/>
                                <w:szCs w:val="22"/>
                              </w:rPr>
                            </w:pPr>
                            <w:r>
                              <w:rPr>
                                <w:sz w:val="22"/>
                                <w:szCs w:val="22"/>
                              </w:rPr>
                              <w:t>Ils a</w:t>
                            </w:r>
                            <w:r w:rsidRPr="002606A0">
                              <w:rPr>
                                <w:sz w:val="22"/>
                                <w:szCs w:val="22"/>
                              </w:rPr>
                              <w:t xml:space="preserve">ssurent l’accueil et la vie du collège : </w:t>
                            </w:r>
                          </w:p>
                          <w:p w:rsidR="00875E40" w:rsidRPr="002606A0" w:rsidRDefault="00875E40" w:rsidP="00875E40">
                            <w:pPr>
                              <w:rPr>
                                <w:sz w:val="22"/>
                                <w:szCs w:val="22"/>
                              </w:rPr>
                            </w:pPr>
                          </w:p>
                          <w:p w:rsidR="00875E40" w:rsidRPr="002F7D74" w:rsidRDefault="00875E40" w:rsidP="00875E40">
                            <w:pPr>
                              <w:pStyle w:val="Paragraphedeliste"/>
                              <w:numPr>
                                <w:ilvl w:val="0"/>
                                <w:numId w:val="6"/>
                              </w:numPr>
                              <w:rPr>
                                <w:sz w:val="22"/>
                                <w:szCs w:val="22"/>
                              </w:rPr>
                            </w:pPr>
                            <w:r w:rsidRPr="002F7D74">
                              <w:rPr>
                                <w:sz w:val="22"/>
                                <w:szCs w:val="22"/>
                              </w:rPr>
                              <w:t>Absences et retards des élèves</w:t>
                            </w:r>
                          </w:p>
                          <w:p w:rsidR="00875E40" w:rsidRPr="002F7D74" w:rsidRDefault="00875E40" w:rsidP="00875E40">
                            <w:pPr>
                              <w:pStyle w:val="Paragraphedeliste"/>
                              <w:numPr>
                                <w:ilvl w:val="0"/>
                                <w:numId w:val="6"/>
                              </w:numPr>
                              <w:rPr>
                                <w:sz w:val="22"/>
                                <w:szCs w:val="22"/>
                              </w:rPr>
                            </w:pPr>
                            <w:r w:rsidRPr="002F7D74">
                              <w:rPr>
                                <w:sz w:val="22"/>
                                <w:szCs w:val="22"/>
                              </w:rPr>
                              <w:t>Respect de la discipline</w:t>
                            </w:r>
                            <w:r w:rsidR="003B1B85">
                              <w:rPr>
                                <w:sz w:val="22"/>
                                <w:szCs w:val="22"/>
                              </w:rPr>
                              <w:t xml:space="preserve"> et veillent aux bonnes relations entre élèves </w:t>
                            </w:r>
                          </w:p>
                          <w:p w:rsidR="00875E40" w:rsidRDefault="00875E40" w:rsidP="00875E40">
                            <w:pPr>
                              <w:pStyle w:val="Paragraphedeliste"/>
                              <w:numPr>
                                <w:ilvl w:val="0"/>
                                <w:numId w:val="6"/>
                              </w:numPr>
                              <w:rPr>
                                <w:sz w:val="22"/>
                                <w:szCs w:val="22"/>
                              </w:rPr>
                            </w:pPr>
                            <w:r w:rsidRPr="002F7D74">
                              <w:rPr>
                                <w:sz w:val="22"/>
                                <w:szCs w:val="22"/>
                              </w:rPr>
                              <w:t xml:space="preserve">Surveillance des permanences et des récréations afin </w:t>
                            </w:r>
                            <w:r w:rsidR="005E5341" w:rsidRPr="002F7D74">
                              <w:rPr>
                                <w:sz w:val="22"/>
                                <w:szCs w:val="22"/>
                              </w:rPr>
                              <w:t>d’assurer</w:t>
                            </w:r>
                            <w:r w:rsidR="005E5341">
                              <w:rPr>
                                <w:sz w:val="22"/>
                                <w:szCs w:val="22"/>
                              </w:rPr>
                              <w:t xml:space="preserve"> </w:t>
                            </w:r>
                            <w:r w:rsidR="005E5341" w:rsidRPr="002F7D74">
                              <w:rPr>
                                <w:sz w:val="22"/>
                                <w:szCs w:val="22"/>
                              </w:rPr>
                              <w:t>la</w:t>
                            </w:r>
                            <w:r w:rsidRPr="002F7D74">
                              <w:rPr>
                                <w:sz w:val="22"/>
                                <w:szCs w:val="22"/>
                              </w:rPr>
                              <w:t xml:space="preserve"> sécurité</w:t>
                            </w:r>
                            <w:r>
                              <w:rPr>
                                <w:sz w:val="22"/>
                                <w:szCs w:val="22"/>
                              </w:rPr>
                              <w:t xml:space="preserve"> de tous</w:t>
                            </w:r>
                          </w:p>
                          <w:p w:rsidR="005755C8" w:rsidRDefault="005755C8" w:rsidP="00875E40">
                            <w:pPr>
                              <w:pStyle w:val="Paragraphedeliste"/>
                              <w:numPr>
                                <w:ilvl w:val="0"/>
                                <w:numId w:val="6"/>
                              </w:numPr>
                              <w:rPr>
                                <w:sz w:val="22"/>
                                <w:szCs w:val="22"/>
                              </w:rPr>
                            </w:pPr>
                            <w:r>
                              <w:rPr>
                                <w:sz w:val="22"/>
                                <w:szCs w:val="22"/>
                              </w:rPr>
                              <w:t>Animation de club</w:t>
                            </w:r>
                          </w:p>
                          <w:p w:rsidR="005755C8" w:rsidRDefault="005755C8" w:rsidP="00875E40">
                            <w:pPr>
                              <w:pStyle w:val="Paragraphedeliste"/>
                              <w:numPr>
                                <w:ilvl w:val="0"/>
                                <w:numId w:val="6"/>
                              </w:numPr>
                              <w:rPr>
                                <w:sz w:val="22"/>
                                <w:szCs w:val="22"/>
                              </w:rPr>
                            </w:pPr>
                            <w:r>
                              <w:rPr>
                                <w:sz w:val="22"/>
                                <w:szCs w:val="22"/>
                              </w:rPr>
                              <w:t>Pilotage CVC (Conseil Vie Collég</w:t>
                            </w:r>
                            <w:r w:rsidR="005E5341">
                              <w:rPr>
                                <w:sz w:val="22"/>
                                <w:szCs w:val="22"/>
                              </w:rPr>
                              <w:t>ien</w:t>
                            </w:r>
                            <w:r>
                              <w:rPr>
                                <w:sz w:val="22"/>
                                <w:szCs w:val="22"/>
                              </w:rPr>
                              <w:t>)</w:t>
                            </w:r>
                          </w:p>
                          <w:p w:rsidR="003B1B85" w:rsidRPr="003B1B85" w:rsidRDefault="003B1B85" w:rsidP="003B1B85">
                            <w:pPr>
                              <w:ind w:left="360"/>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8.5pt;margin-top:25.55pt;width:173.25pt;height:28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" fillcolor="#ffc000" strokecolor="#ffc000">
                <v:textbox>
                  <w:txbxContent>
                    <w:p w:rsidR="00875E40" w:rsidRPr="002606A0" w:rsidRDefault="00875E40" w:rsidP="00875E40">
                      <w:pPr>
                        <w:jc w:val="center"/>
                        <w:rPr>
                          <w:b/>
                          <w:sz w:val="22"/>
                          <w:szCs w:val="22"/>
                        </w:rPr>
                      </w:pPr>
                      <w:r w:rsidRPr="002606A0">
                        <w:rPr>
                          <w:b/>
                          <w:sz w:val="22"/>
                          <w:szCs w:val="22"/>
                        </w:rPr>
                        <w:t>La vie scolaire</w:t>
                      </w:r>
                    </w:p>
                    <w:p w:rsidR="00875E40" w:rsidRPr="002F7D74" w:rsidRDefault="00875E40" w:rsidP="00875E40">
                      <w:pPr>
                        <w:pStyle w:val="Paragraphedeliste"/>
                        <w:numPr>
                          <w:ilvl w:val="0"/>
                          <w:numId w:val="5"/>
                        </w:numPr>
                        <w:rPr>
                          <w:sz w:val="22"/>
                          <w:szCs w:val="22"/>
                        </w:rPr>
                      </w:pPr>
                      <w:r w:rsidRPr="002F7D74">
                        <w:rPr>
                          <w:sz w:val="22"/>
                          <w:szCs w:val="22"/>
                        </w:rPr>
                        <w:t>CPE (conseiller principal d’éducation)</w:t>
                      </w:r>
                    </w:p>
                    <w:p w:rsidR="00875E40" w:rsidRPr="002F7D74" w:rsidRDefault="00875E40" w:rsidP="00875E40">
                      <w:pPr>
                        <w:pStyle w:val="Paragraphedeliste"/>
                        <w:numPr>
                          <w:ilvl w:val="0"/>
                          <w:numId w:val="5"/>
                        </w:numPr>
                        <w:rPr>
                          <w:sz w:val="22"/>
                          <w:szCs w:val="22"/>
                        </w:rPr>
                      </w:pPr>
                      <w:r w:rsidRPr="002F7D74">
                        <w:rPr>
                          <w:sz w:val="22"/>
                          <w:szCs w:val="22"/>
                        </w:rPr>
                        <w:t>Assistants d’éducation et pédagogique</w:t>
                      </w:r>
                      <w:r>
                        <w:rPr>
                          <w:sz w:val="22"/>
                          <w:szCs w:val="22"/>
                        </w:rPr>
                        <w:t>s</w:t>
                      </w:r>
                    </w:p>
                    <w:p w:rsidR="00875E40" w:rsidRPr="002606A0" w:rsidRDefault="00875E40" w:rsidP="00875E40">
                      <w:pPr>
                        <w:rPr>
                          <w:sz w:val="22"/>
                          <w:szCs w:val="22"/>
                        </w:rPr>
                      </w:pPr>
                    </w:p>
                    <w:p w:rsidR="00875E40" w:rsidRDefault="00875E40" w:rsidP="00875E40">
                      <w:pPr>
                        <w:rPr>
                          <w:sz w:val="22"/>
                          <w:szCs w:val="22"/>
                        </w:rPr>
                      </w:pPr>
                      <w:r>
                        <w:rPr>
                          <w:sz w:val="22"/>
                          <w:szCs w:val="22"/>
                        </w:rPr>
                        <w:t>Ils a</w:t>
                      </w:r>
                      <w:r w:rsidRPr="002606A0">
                        <w:rPr>
                          <w:sz w:val="22"/>
                          <w:szCs w:val="22"/>
                        </w:rPr>
                        <w:t xml:space="preserve">ssurent l’accueil et la vie du collège : </w:t>
                      </w:r>
                    </w:p>
                    <w:p w:rsidR="00875E40" w:rsidRPr="002606A0" w:rsidRDefault="00875E40" w:rsidP="00875E40">
                      <w:pPr>
                        <w:rPr>
                          <w:sz w:val="22"/>
                          <w:szCs w:val="22"/>
                        </w:rPr>
                      </w:pPr>
                    </w:p>
                    <w:p w:rsidR="00875E40" w:rsidRPr="002F7D74" w:rsidRDefault="00875E40" w:rsidP="00875E40">
                      <w:pPr>
                        <w:pStyle w:val="Paragraphedeliste"/>
                        <w:numPr>
                          <w:ilvl w:val="0"/>
                          <w:numId w:val="6"/>
                        </w:numPr>
                        <w:rPr>
                          <w:sz w:val="22"/>
                          <w:szCs w:val="22"/>
                        </w:rPr>
                      </w:pPr>
                      <w:r w:rsidRPr="002F7D74">
                        <w:rPr>
                          <w:sz w:val="22"/>
                          <w:szCs w:val="22"/>
                        </w:rPr>
                        <w:t>Absences et retards des élèves</w:t>
                      </w:r>
                    </w:p>
                    <w:p w:rsidR="00875E40" w:rsidRPr="002F7D74" w:rsidRDefault="00875E40" w:rsidP="00875E40">
                      <w:pPr>
                        <w:pStyle w:val="Paragraphedeliste"/>
                        <w:numPr>
                          <w:ilvl w:val="0"/>
                          <w:numId w:val="6"/>
                        </w:numPr>
                        <w:rPr>
                          <w:sz w:val="22"/>
                          <w:szCs w:val="22"/>
                        </w:rPr>
                      </w:pPr>
                      <w:r w:rsidRPr="002F7D74">
                        <w:rPr>
                          <w:sz w:val="22"/>
                          <w:szCs w:val="22"/>
                        </w:rPr>
                        <w:t>Respect de la discipline</w:t>
                      </w:r>
                      <w:r w:rsidR="003B1B85">
                        <w:rPr>
                          <w:sz w:val="22"/>
                          <w:szCs w:val="22"/>
                        </w:rPr>
                        <w:t xml:space="preserve"> et veillent aux bonnes relations entre élèves </w:t>
                      </w:r>
                    </w:p>
                    <w:p w:rsidR="00875E40" w:rsidRDefault="00875E40" w:rsidP="00875E40">
                      <w:pPr>
                        <w:pStyle w:val="Paragraphedeliste"/>
                        <w:numPr>
                          <w:ilvl w:val="0"/>
                          <w:numId w:val="6"/>
                        </w:numPr>
                        <w:rPr>
                          <w:sz w:val="22"/>
                          <w:szCs w:val="22"/>
                        </w:rPr>
                      </w:pPr>
                      <w:r w:rsidRPr="002F7D74">
                        <w:rPr>
                          <w:sz w:val="22"/>
                          <w:szCs w:val="22"/>
                        </w:rPr>
                        <w:t xml:space="preserve">Surveillance des permanences et des récréations afin </w:t>
                      </w:r>
                      <w:r w:rsidR="005E5341" w:rsidRPr="002F7D74">
                        <w:rPr>
                          <w:sz w:val="22"/>
                          <w:szCs w:val="22"/>
                        </w:rPr>
                        <w:t>d’assurer</w:t>
                      </w:r>
                      <w:r w:rsidR="005E5341">
                        <w:rPr>
                          <w:sz w:val="22"/>
                          <w:szCs w:val="22"/>
                        </w:rPr>
                        <w:t xml:space="preserve"> </w:t>
                      </w:r>
                      <w:r w:rsidR="005E5341" w:rsidRPr="002F7D74">
                        <w:rPr>
                          <w:sz w:val="22"/>
                          <w:szCs w:val="22"/>
                        </w:rPr>
                        <w:t>la</w:t>
                      </w:r>
                      <w:r w:rsidRPr="002F7D74">
                        <w:rPr>
                          <w:sz w:val="22"/>
                          <w:szCs w:val="22"/>
                        </w:rPr>
                        <w:t xml:space="preserve"> sécurité</w:t>
                      </w:r>
                      <w:r>
                        <w:rPr>
                          <w:sz w:val="22"/>
                          <w:szCs w:val="22"/>
                        </w:rPr>
                        <w:t xml:space="preserve"> de tous</w:t>
                      </w:r>
                    </w:p>
                    <w:p w:rsidR="005755C8" w:rsidRDefault="005755C8" w:rsidP="00875E40">
                      <w:pPr>
                        <w:pStyle w:val="Paragraphedeliste"/>
                        <w:numPr>
                          <w:ilvl w:val="0"/>
                          <w:numId w:val="6"/>
                        </w:numPr>
                        <w:rPr>
                          <w:sz w:val="22"/>
                          <w:szCs w:val="22"/>
                        </w:rPr>
                      </w:pPr>
                      <w:r>
                        <w:rPr>
                          <w:sz w:val="22"/>
                          <w:szCs w:val="22"/>
                        </w:rPr>
                        <w:t>Animation de club</w:t>
                      </w:r>
                    </w:p>
                    <w:p w:rsidR="005755C8" w:rsidRDefault="005755C8" w:rsidP="00875E40">
                      <w:pPr>
                        <w:pStyle w:val="Paragraphedeliste"/>
                        <w:numPr>
                          <w:ilvl w:val="0"/>
                          <w:numId w:val="6"/>
                        </w:numPr>
                        <w:rPr>
                          <w:sz w:val="22"/>
                          <w:szCs w:val="22"/>
                        </w:rPr>
                      </w:pPr>
                      <w:r>
                        <w:rPr>
                          <w:sz w:val="22"/>
                          <w:szCs w:val="22"/>
                        </w:rPr>
                        <w:t>Pilotage CVC (Conseil Vie Collég</w:t>
                      </w:r>
                      <w:r w:rsidR="005E5341">
                        <w:rPr>
                          <w:sz w:val="22"/>
                          <w:szCs w:val="22"/>
                        </w:rPr>
                        <w:t>ien</w:t>
                      </w:r>
                      <w:r>
                        <w:rPr>
                          <w:sz w:val="22"/>
                          <w:szCs w:val="22"/>
                        </w:rPr>
                        <w:t>)</w:t>
                      </w:r>
                    </w:p>
                    <w:p w:rsidR="003B1B85" w:rsidRPr="003B1B85" w:rsidRDefault="003B1B85" w:rsidP="003B1B85">
                      <w:pPr>
                        <w:ind w:left="360"/>
                        <w:rPr>
                          <w:sz w:val="22"/>
                          <w:szCs w:val="22"/>
                        </w:rPr>
                      </w:pPr>
                    </w:p>
                  </w:txbxContent>
                </v:textbox>
              </v:shape>
            </w:pict>
          </mc:Fallback>
        </mc:AlternateContent>
      </w:r>
    </w:p>
    <w:p w:rsidR="006D68C3" w:rsidRDefault="006D68C3" w:rsidP="00D40EA1">
      <w:pPr>
        <w:pStyle w:val="Standard"/>
        <w:jc w:val="both"/>
      </w:pPr>
    </w:p>
    <w:p w:rsidR="006D68C3" w:rsidRDefault="006D68C3" w:rsidP="00D40EA1">
      <w:pPr>
        <w:pStyle w:val="Standard"/>
        <w:jc w:val="both"/>
      </w:pPr>
    </w:p>
    <w:p w:rsidR="006D68C3" w:rsidRDefault="00A96D82" w:rsidP="00D40EA1">
      <w:pPr>
        <w:pStyle w:val="Standard"/>
        <w:jc w:val="both"/>
      </w:pPr>
      <w:r>
        <w:rPr>
          <w:noProof/>
          <w:lang w:eastAsia="fr-FR" w:bidi="ar-SA"/>
        </w:rPr>
        <mc:AlternateContent>
          <mc:Choice Requires="wps">
            <w:drawing>
              <wp:anchor distT="0" distB="0" distL="114300" distR="114300" simplePos="0" relativeHeight="251662336" behindDoc="0" locked="0" layoutInCell="1" allowOverlap="1">
                <wp:simplePos x="0" y="0"/>
                <wp:positionH relativeFrom="column">
                  <wp:posOffset>5048250</wp:posOffset>
                </wp:positionH>
                <wp:positionV relativeFrom="paragraph">
                  <wp:posOffset>139065</wp:posOffset>
                </wp:positionV>
                <wp:extent cx="1890395" cy="3390900"/>
                <wp:effectExtent l="0" t="0" r="14605" b="1905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3390900"/>
                        </a:xfrm>
                        <a:prstGeom prst="rect">
                          <a:avLst/>
                        </a:prstGeom>
                        <a:solidFill>
                          <a:schemeClr val="tx2">
                            <a:lumMod val="60000"/>
                            <a:lumOff val="40000"/>
                          </a:schemeClr>
                        </a:solidFill>
                        <a:ln w="9525">
                          <a:solidFill>
                            <a:schemeClr val="tx2">
                              <a:lumMod val="60000"/>
                              <a:lumOff val="40000"/>
                            </a:schemeClr>
                          </a:solidFill>
                          <a:miter lim="800000"/>
                          <a:headEnd/>
                          <a:tailEnd/>
                        </a:ln>
                      </wps:spPr>
                      <wps:txbx>
                        <w:txbxContent>
                          <w:p w:rsidR="00875E40" w:rsidRDefault="00875E40" w:rsidP="00875E40">
                            <w:pPr>
                              <w:jc w:val="center"/>
                              <w:rPr>
                                <w:b/>
                              </w:rPr>
                            </w:pPr>
                            <w:r w:rsidRPr="0033387D">
                              <w:rPr>
                                <w:b/>
                              </w:rPr>
                              <w:t xml:space="preserve">L’intendance : le gestionnaire </w:t>
                            </w:r>
                            <w:r w:rsidR="005E5341">
                              <w:rPr>
                                <w:b/>
                              </w:rPr>
                              <w:t>et son service</w:t>
                            </w:r>
                          </w:p>
                          <w:p w:rsidR="00875E40" w:rsidRDefault="00875E40" w:rsidP="00875E40">
                            <w:pPr>
                              <w:pStyle w:val="Paragraphedeliste"/>
                              <w:numPr>
                                <w:ilvl w:val="0"/>
                                <w:numId w:val="3"/>
                              </w:numPr>
                            </w:pPr>
                            <w:r>
                              <w:t>Gère le budget</w:t>
                            </w:r>
                          </w:p>
                          <w:p w:rsidR="00875E40" w:rsidRDefault="00875E40" w:rsidP="00875E40">
                            <w:pPr>
                              <w:pStyle w:val="Paragraphedeliste"/>
                              <w:numPr>
                                <w:ilvl w:val="0"/>
                                <w:numId w:val="3"/>
                              </w:numPr>
                            </w:pPr>
                            <w:r>
                              <w:t xml:space="preserve">Règle les problèmes financiers, </w:t>
                            </w:r>
                            <w:r w:rsidR="003B1B85">
                              <w:t xml:space="preserve">les bourses, </w:t>
                            </w:r>
                            <w:r>
                              <w:t>l’entretien des locaux…</w:t>
                            </w:r>
                          </w:p>
                          <w:p w:rsidR="00875E40" w:rsidRDefault="00875E40" w:rsidP="003B1B85">
                            <w:pPr>
                              <w:pStyle w:val="Paragraphedeliste"/>
                            </w:pPr>
                          </w:p>
                          <w:p w:rsidR="003B1B85" w:rsidRDefault="003B1B85" w:rsidP="003B1B85">
                            <w:pPr>
                              <w:jc w:val="center"/>
                              <w:rPr>
                                <w:b/>
                              </w:rPr>
                            </w:pPr>
                            <w:r w:rsidRPr="0033387D">
                              <w:rPr>
                                <w:b/>
                              </w:rPr>
                              <w:t>et le</w:t>
                            </w:r>
                            <w:r w:rsidR="005E5341">
                              <w:rPr>
                                <w:b/>
                              </w:rPr>
                              <w:t>s</w:t>
                            </w:r>
                            <w:r w:rsidRPr="0033387D">
                              <w:rPr>
                                <w:b/>
                              </w:rPr>
                              <w:t xml:space="preserve"> secrétariat</w:t>
                            </w:r>
                            <w:r w:rsidR="005E5341">
                              <w:rPr>
                                <w:b/>
                              </w:rPr>
                              <w:t>s</w:t>
                            </w:r>
                          </w:p>
                          <w:p w:rsidR="003B1B85" w:rsidRDefault="005E5341" w:rsidP="003B1B85">
                            <w:pPr>
                              <w:pStyle w:val="Paragraphedeliste"/>
                              <w:numPr>
                                <w:ilvl w:val="0"/>
                                <w:numId w:val="8"/>
                              </w:numPr>
                            </w:pPr>
                            <w:r>
                              <w:t>Délivrent les c</w:t>
                            </w:r>
                            <w:r w:rsidR="003B1B85">
                              <w:t>ertificat</w:t>
                            </w:r>
                            <w:r>
                              <w:t>s</w:t>
                            </w:r>
                            <w:r w:rsidR="003B1B85">
                              <w:t xml:space="preserve"> de scolarité</w:t>
                            </w:r>
                          </w:p>
                          <w:p w:rsidR="003B1B85" w:rsidRPr="0033387D" w:rsidRDefault="005E5341" w:rsidP="003B1B85">
                            <w:pPr>
                              <w:pStyle w:val="Paragraphedeliste"/>
                              <w:numPr>
                                <w:ilvl w:val="0"/>
                                <w:numId w:val="8"/>
                              </w:numPr>
                            </w:pPr>
                            <w:r>
                              <w:t>Répondent à t</w:t>
                            </w:r>
                            <w:r w:rsidR="003B1B85">
                              <w:t>oute demande administrative</w:t>
                            </w:r>
                            <w:r>
                              <w:t>,</w:t>
                            </w:r>
                            <w:r w:rsidR="003B1B85">
                              <w:t xml:space="preserve"> ou </w:t>
                            </w:r>
                            <w:r>
                              <w:t xml:space="preserve">demande </w:t>
                            </w:r>
                            <w:r w:rsidR="003B1B85">
                              <w:t>de rendez-vous avec la direction.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7.5pt;margin-top:10.95pt;width:148.85pt;height:2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" fillcolor="#548dd4 [1951]" strokecolor="#548dd4 [1951]">
                <v:textbox>
                  <w:txbxContent>
                    <w:p w:rsidR="00875E40" w:rsidRDefault="00875E40" w:rsidP="00875E40">
                      <w:pPr>
                        <w:jc w:val="center"/>
                        <w:rPr>
                          <w:b/>
                        </w:rPr>
                      </w:pPr>
                      <w:r w:rsidRPr="0033387D">
                        <w:rPr>
                          <w:b/>
                        </w:rPr>
                        <w:t xml:space="preserve">L’intendance : le gestionnaire </w:t>
                      </w:r>
                      <w:r w:rsidR="005E5341">
                        <w:rPr>
                          <w:b/>
                        </w:rPr>
                        <w:t>et son service</w:t>
                      </w:r>
                    </w:p>
                    <w:p w:rsidR="00875E40" w:rsidRDefault="00875E40" w:rsidP="00875E40">
                      <w:pPr>
                        <w:pStyle w:val="Paragraphedeliste"/>
                        <w:numPr>
                          <w:ilvl w:val="0"/>
                          <w:numId w:val="3"/>
                        </w:numPr>
                      </w:pPr>
                      <w:r>
                        <w:t>Gère le budget</w:t>
                      </w:r>
                    </w:p>
                    <w:p w:rsidR="00875E40" w:rsidRDefault="00875E40" w:rsidP="00875E40">
                      <w:pPr>
                        <w:pStyle w:val="Paragraphedeliste"/>
                        <w:numPr>
                          <w:ilvl w:val="0"/>
                          <w:numId w:val="3"/>
                        </w:numPr>
                      </w:pPr>
                      <w:r>
                        <w:t xml:space="preserve">Règle les problèmes financiers, </w:t>
                      </w:r>
                      <w:r w:rsidR="003B1B85">
                        <w:t xml:space="preserve">les bourses, </w:t>
                      </w:r>
                      <w:r>
                        <w:t>l’entretien des locaux…</w:t>
                      </w:r>
                    </w:p>
                    <w:p w:rsidR="00875E40" w:rsidRDefault="00875E40" w:rsidP="003B1B85">
                      <w:pPr>
                        <w:pStyle w:val="Paragraphedeliste"/>
                      </w:pPr>
                    </w:p>
                    <w:p w:rsidR="003B1B85" w:rsidRDefault="003B1B85" w:rsidP="003B1B85">
                      <w:pPr>
                        <w:jc w:val="center"/>
                        <w:rPr>
                          <w:b/>
                        </w:rPr>
                      </w:pPr>
                      <w:proofErr w:type="gramStart"/>
                      <w:r w:rsidRPr="0033387D">
                        <w:rPr>
                          <w:b/>
                        </w:rPr>
                        <w:t>et</w:t>
                      </w:r>
                      <w:proofErr w:type="gramEnd"/>
                      <w:r w:rsidRPr="0033387D">
                        <w:rPr>
                          <w:b/>
                        </w:rPr>
                        <w:t xml:space="preserve"> le</w:t>
                      </w:r>
                      <w:r w:rsidR="005E5341">
                        <w:rPr>
                          <w:b/>
                        </w:rPr>
                        <w:t>s</w:t>
                      </w:r>
                      <w:r w:rsidRPr="0033387D">
                        <w:rPr>
                          <w:b/>
                        </w:rPr>
                        <w:t xml:space="preserve"> secrétariat</w:t>
                      </w:r>
                      <w:r w:rsidR="005E5341">
                        <w:rPr>
                          <w:b/>
                        </w:rPr>
                        <w:t>s</w:t>
                      </w:r>
                    </w:p>
                    <w:p w:rsidR="003B1B85" w:rsidRDefault="005E5341" w:rsidP="003B1B85">
                      <w:pPr>
                        <w:pStyle w:val="Paragraphedeliste"/>
                        <w:numPr>
                          <w:ilvl w:val="0"/>
                          <w:numId w:val="8"/>
                        </w:numPr>
                      </w:pPr>
                      <w:r>
                        <w:t>Délivrent les c</w:t>
                      </w:r>
                      <w:r w:rsidR="003B1B85">
                        <w:t>ertificat</w:t>
                      </w:r>
                      <w:r>
                        <w:t>s</w:t>
                      </w:r>
                      <w:r w:rsidR="003B1B85">
                        <w:t xml:space="preserve"> de scolarité</w:t>
                      </w:r>
                    </w:p>
                    <w:p w:rsidR="003B1B85" w:rsidRPr="0033387D" w:rsidRDefault="005E5341" w:rsidP="003B1B85">
                      <w:pPr>
                        <w:pStyle w:val="Paragraphedeliste"/>
                        <w:numPr>
                          <w:ilvl w:val="0"/>
                          <w:numId w:val="8"/>
                        </w:numPr>
                      </w:pPr>
                      <w:r>
                        <w:t>Répondent à t</w:t>
                      </w:r>
                      <w:r w:rsidR="003B1B85">
                        <w:t>oute demande administrative</w:t>
                      </w:r>
                      <w:r>
                        <w:t>,</w:t>
                      </w:r>
                      <w:r w:rsidR="003B1B85">
                        <w:t xml:space="preserve"> ou </w:t>
                      </w:r>
                      <w:r>
                        <w:t xml:space="preserve">demande </w:t>
                      </w:r>
                      <w:r w:rsidR="003B1B85">
                        <w:t>de rendez-vous avec la direction.</w:t>
                      </w:r>
                    </w:p>
                  </w:txbxContent>
                </v:textbox>
              </v:shape>
            </w:pict>
          </mc:Fallback>
        </mc:AlternateContent>
      </w:r>
    </w:p>
    <w:p w:rsidR="00875E40" w:rsidRDefault="00A96D82" w:rsidP="00D40EA1">
      <w:pPr>
        <w:pStyle w:val="Standard"/>
        <w:jc w:val="both"/>
      </w:pPr>
      <w:r>
        <w:rPr>
          <w:noProof/>
          <w:lang w:eastAsia="fr-FR" w:bidi="ar-SA"/>
        </w:rPr>
        <mc:AlternateContent>
          <mc:Choice Requires="wps">
            <w:drawing>
              <wp:anchor distT="0" distB="0" distL="114300" distR="114300" simplePos="0" relativeHeight="251661312" behindDoc="0" locked="0" layoutInCell="1" allowOverlap="1">
                <wp:simplePos x="0" y="0"/>
                <wp:positionH relativeFrom="column">
                  <wp:posOffset>2070100</wp:posOffset>
                </wp:positionH>
                <wp:positionV relativeFrom="paragraph">
                  <wp:posOffset>79375</wp:posOffset>
                </wp:positionV>
                <wp:extent cx="2632075" cy="1402715"/>
                <wp:effectExtent l="0" t="0" r="8890" b="698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1402715"/>
                        </a:xfrm>
                        <a:prstGeom prst="rect">
                          <a:avLst/>
                        </a:prstGeom>
                        <a:solidFill>
                          <a:srgbClr val="66FF66"/>
                        </a:solidFill>
                        <a:ln w="9525">
                          <a:solidFill>
                            <a:srgbClr val="66FF66"/>
                          </a:solidFill>
                          <a:miter lim="800000"/>
                          <a:headEnd/>
                          <a:tailEnd/>
                        </a:ln>
                      </wps:spPr>
                      <wps:txbx>
                        <w:txbxContent>
                          <w:p w:rsidR="00875E40" w:rsidRDefault="00875E40" w:rsidP="00875E40">
                            <w:pPr>
                              <w:jc w:val="center"/>
                              <w:rPr>
                                <w:b/>
                              </w:rPr>
                            </w:pPr>
                            <w:r>
                              <w:rPr>
                                <w:b/>
                              </w:rPr>
                              <w:t>Professeurs principaux</w:t>
                            </w:r>
                          </w:p>
                          <w:p w:rsidR="00875E40" w:rsidRDefault="00875E40" w:rsidP="00875E40">
                            <w:pPr>
                              <w:jc w:val="center"/>
                              <w:rPr>
                                <w:b/>
                              </w:rPr>
                            </w:pPr>
                          </w:p>
                          <w:p w:rsidR="00875E40" w:rsidRPr="002F7D74" w:rsidRDefault="00875E40" w:rsidP="00875E40">
                            <w:pPr>
                              <w:jc w:val="center"/>
                            </w:pPr>
                            <w:r>
                              <w:t>Ils son</w:t>
                            </w:r>
                            <w:r w:rsidRPr="002F7D74">
                              <w:t>t responsable</w:t>
                            </w:r>
                            <w:r>
                              <w:t>s de l</w:t>
                            </w:r>
                            <w:r w:rsidRPr="002F7D74">
                              <w:t>a classe</w:t>
                            </w:r>
                            <w:r>
                              <w:t xml:space="preserve"> et la suivent plus particulièrement. Vous pouvez vous adresser à eux en cas de problèmes, de questions à poser ou de conseils à leur demander</w:t>
                            </w:r>
                          </w:p>
                          <w:p w:rsidR="00875E40" w:rsidRPr="002F7D74" w:rsidRDefault="00875E40" w:rsidP="00875E4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163pt;margin-top:6.25pt;width:207.25pt;height:110.4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" fillcolor="#6f6" strokecolor="#6f6">
                <v:textbox>
                  <w:txbxContent>
                    <w:p w:rsidR="00875E40" w:rsidRDefault="00875E40" w:rsidP="00875E40">
                      <w:pPr>
                        <w:jc w:val="center"/>
                        <w:rPr>
                          <w:b/>
                        </w:rPr>
                      </w:pPr>
                      <w:r>
                        <w:rPr>
                          <w:b/>
                        </w:rPr>
                        <w:t>Professeurs principaux</w:t>
                      </w:r>
                    </w:p>
                    <w:p w:rsidR="00875E40" w:rsidRDefault="00875E40" w:rsidP="00875E40">
                      <w:pPr>
                        <w:jc w:val="center"/>
                        <w:rPr>
                          <w:b/>
                        </w:rPr>
                      </w:pPr>
                    </w:p>
                    <w:p w:rsidR="00875E40" w:rsidRPr="002F7D74" w:rsidRDefault="00875E40" w:rsidP="00875E40">
                      <w:pPr>
                        <w:jc w:val="center"/>
                      </w:pPr>
                      <w:r>
                        <w:t>Ils son</w:t>
                      </w:r>
                      <w:r w:rsidRPr="002F7D74">
                        <w:t>t responsable</w:t>
                      </w:r>
                      <w:r>
                        <w:t>s de l</w:t>
                      </w:r>
                      <w:r w:rsidRPr="002F7D74">
                        <w:t>a classe</w:t>
                      </w:r>
                      <w:r>
                        <w:t xml:space="preserve"> et la suivent plus particulièrement. Vous pouvez vous adresser à eux en cas de problèmes, de questions à poser ou de conseils à leur demander</w:t>
                      </w:r>
                    </w:p>
                    <w:p w:rsidR="00875E40" w:rsidRPr="002F7D74" w:rsidRDefault="00875E40" w:rsidP="00875E40"/>
                  </w:txbxContent>
                </v:textbox>
              </v:shape>
            </w:pict>
          </mc:Fallback>
        </mc:AlternateContent>
      </w:r>
    </w:p>
    <w:p w:rsidR="00875E40" w:rsidRDefault="00875E40" w:rsidP="00D40EA1">
      <w:pPr>
        <w:pStyle w:val="Standard"/>
        <w:jc w:val="both"/>
      </w:pPr>
    </w:p>
    <w:p w:rsidR="00875E40" w:rsidRDefault="00875E40" w:rsidP="00D40EA1">
      <w:pPr>
        <w:pStyle w:val="Standard"/>
        <w:jc w:val="both"/>
      </w:pPr>
    </w:p>
    <w:p w:rsidR="00875E40" w:rsidRDefault="00875E40" w:rsidP="00D40EA1">
      <w:pPr>
        <w:pStyle w:val="Standard"/>
        <w:jc w:val="both"/>
      </w:pPr>
    </w:p>
    <w:p w:rsidR="00875E40" w:rsidRDefault="00875E40" w:rsidP="00D40EA1">
      <w:pPr>
        <w:pStyle w:val="Standard"/>
        <w:jc w:val="both"/>
      </w:pPr>
    </w:p>
    <w:p w:rsidR="00875E40" w:rsidRDefault="00875E40" w:rsidP="00D40EA1">
      <w:pPr>
        <w:pStyle w:val="Standard"/>
        <w:jc w:val="both"/>
      </w:pPr>
    </w:p>
    <w:p w:rsidR="00875E40" w:rsidRDefault="00875E40" w:rsidP="00D40EA1">
      <w:pPr>
        <w:pStyle w:val="Standard"/>
        <w:jc w:val="both"/>
      </w:pPr>
    </w:p>
    <w:p w:rsidR="00875E40" w:rsidRDefault="00875E40" w:rsidP="00D40EA1">
      <w:pPr>
        <w:pStyle w:val="Standard"/>
        <w:jc w:val="both"/>
      </w:pPr>
    </w:p>
    <w:p w:rsidR="00875E40" w:rsidRDefault="00A96D82" w:rsidP="00D40EA1">
      <w:pPr>
        <w:pStyle w:val="Standard"/>
        <w:jc w:val="both"/>
      </w:pPr>
      <w:r>
        <w:rPr>
          <w:noProof/>
          <w:lang w:eastAsia="fr-FR" w:bidi="ar-SA"/>
        </w:rPr>
        <mc:AlternateContent>
          <mc:Choice Requires="wps">
            <w:drawing>
              <wp:anchor distT="0" distB="0" distL="114299" distR="114299" simplePos="0" relativeHeight="251667456" behindDoc="0" locked="0" layoutInCell="1" allowOverlap="1">
                <wp:simplePos x="0" y="0"/>
                <wp:positionH relativeFrom="column">
                  <wp:posOffset>3194684</wp:posOffset>
                </wp:positionH>
                <wp:positionV relativeFrom="paragraph">
                  <wp:posOffset>116205</wp:posOffset>
                </wp:positionV>
                <wp:extent cx="0" cy="1537335"/>
                <wp:effectExtent l="95250" t="38100" r="57150" b="43815"/>
                <wp:wrapNone/>
                <wp:docPr id="19" name="Connecteur droit avec flèch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53733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E33D2FC" id="_x0000_t32" coordsize="21600,21600" o:spt="32" o:oned="t" path="m,l21600,21600e" filled="f">
                <v:path arrowok="t" fillok="f" o:connecttype="none"/>
                <o:lock v:ext="edit" shapetype="t"/>
              </v:shapetype>
              <v:shape id="Connecteur droit avec flèche 19" o:spid="_x0000_s1026" type="#_x0000_t32" style="position:absolute;margin-left:251.55pt;margin-top:9.15pt;width:0;height:121.05p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" strokecolor="black [3213]">
                <v:stroke startarrow="open" endarrow="open"/>
                <o:lock v:ext="edit" shapetype="f"/>
              </v:shape>
            </w:pict>
          </mc:Fallback>
        </mc:AlternateContent>
      </w:r>
    </w:p>
    <w:p w:rsidR="00875E40" w:rsidRDefault="00875E40" w:rsidP="00D40EA1">
      <w:pPr>
        <w:pStyle w:val="Standard"/>
        <w:jc w:val="both"/>
      </w:pPr>
    </w:p>
    <w:p w:rsidR="00875E40" w:rsidRDefault="00875E40" w:rsidP="00D40EA1">
      <w:pPr>
        <w:pStyle w:val="Standard"/>
        <w:jc w:val="both"/>
      </w:pPr>
    </w:p>
    <w:p w:rsidR="00875E40" w:rsidRDefault="00875E40" w:rsidP="00D40EA1">
      <w:pPr>
        <w:pStyle w:val="Standard"/>
        <w:jc w:val="both"/>
      </w:pPr>
    </w:p>
    <w:p w:rsidR="00875E40" w:rsidRDefault="00875E40" w:rsidP="00D40EA1">
      <w:pPr>
        <w:pStyle w:val="Standard"/>
        <w:jc w:val="both"/>
      </w:pPr>
    </w:p>
    <w:p w:rsidR="00875E40" w:rsidRDefault="00A96D82" w:rsidP="00D40EA1">
      <w:pPr>
        <w:pStyle w:val="Standard"/>
        <w:jc w:val="both"/>
      </w:pPr>
      <w:r>
        <w:rPr>
          <w:noProof/>
          <w:lang w:eastAsia="fr-FR" w:bidi="ar-SA"/>
        </w:rPr>
        <mc:AlternateContent>
          <mc:Choice Requires="wps">
            <w:drawing>
              <wp:anchor distT="0" distB="0" distL="114300" distR="114300" simplePos="0" relativeHeight="251669504" behindDoc="0" locked="0" layoutInCell="1" allowOverlap="1">
                <wp:simplePos x="0" y="0"/>
                <wp:positionH relativeFrom="column">
                  <wp:posOffset>4140835</wp:posOffset>
                </wp:positionH>
                <wp:positionV relativeFrom="paragraph">
                  <wp:posOffset>60325</wp:posOffset>
                </wp:positionV>
                <wp:extent cx="614680" cy="652780"/>
                <wp:effectExtent l="38100" t="38100" r="33020" b="33020"/>
                <wp:wrapNone/>
                <wp:docPr id="21" name="Connecteur droit avec flèch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4680" cy="65278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E9AC1B" id="Connecteur droit avec flèche 21" o:spid="_x0000_s1026" type="#_x0000_t32" style="position:absolute;margin-left:326.05pt;margin-top:4.75pt;width:48.4pt;height:51.4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" strokecolor="black [3213]">
                <v:stroke startarrow="open" endarrow="open"/>
                <o:lock v:ext="edit" shapetype="f"/>
              </v:shape>
            </w:pict>
          </mc:Fallback>
        </mc:AlternateContent>
      </w:r>
      <w:r>
        <w:rPr>
          <w:noProof/>
          <w:lang w:eastAsia="fr-FR" w:bidi="ar-SA"/>
        </w:rPr>
        <mc:AlternateContent>
          <mc:Choice Requires="wps">
            <w:drawing>
              <wp:anchor distT="0" distB="0" distL="114300" distR="114300" simplePos="0" relativeHeight="251668480" behindDoc="0" locked="0" layoutInCell="1" allowOverlap="1">
                <wp:simplePos x="0" y="0"/>
                <wp:positionH relativeFrom="column">
                  <wp:posOffset>1842135</wp:posOffset>
                </wp:positionH>
                <wp:positionV relativeFrom="paragraph">
                  <wp:posOffset>30480</wp:posOffset>
                </wp:positionV>
                <wp:extent cx="629920" cy="739775"/>
                <wp:effectExtent l="38100" t="38100" r="36830" b="41275"/>
                <wp:wrapNone/>
                <wp:docPr id="20" name="Connecteur droit avec flèch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29920" cy="73977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E22F06" id="Connecteur droit avec flèche 20" o:spid="_x0000_s1026" type="#_x0000_t32" style="position:absolute;margin-left:145.05pt;margin-top:2.4pt;width:49.6pt;height:58.2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" strokecolor="black [3213]">
                <v:stroke startarrow="open" endarrow="open"/>
                <o:lock v:ext="edit" shapetype="f"/>
              </v:shape>
            </w:pict>
          </mc:Fallback>
        </mc:AlternateContent>
      </w:r>
    </w:p>
    <w:p w:rsidR="00875E40" w:rsidRDefault="00875E40" w:rsidP="00D40EA1">
      <w:pPr>
        <w:pStyle w:val="Standard"/>
        <w:jc w:val="both"/>
      </w:pPr>
    </w:p>
    <w:p w:rsidR="00875E40" w:rsidRDefault="00875E40" w:rsidP="00D40EA1">
      <w:pPr>
        <w:pStyle w:val="Standard"/>
        <w:jc w:val="both"/>
      </w:pPr>
    </w:p>
    <w:p w:rsidR="00875E40" w:rsidRDefault="00875E40" w:rsidP="00D40EA1">
      <w:pPr>
        <w:pStyle w:val="Standard"/>
        <w:jc w:val="both"/>
      </w:pPr>
    </w:p>
    <w:p w:rsidR="00875E40" w:rsidRDefault="00875E40" w:rsidP="00D40EA1">
      <w:pPr>
        <w:pStyle w:val="Standard"/>
        <w:jc w:val="both"/>
      </w:pPr>
    </w:p>
    <w:p w:rsidR="00875E40" w:rsidRDefault="005E5341" w:rsidP="00D40EA1">
      <w:pPr>
        <w:pStyle w:val="Standard"/>
        <w:jc w:val="both"/>
      </w:pPr>
      <w:r>
        <w:rPr>
          <w:noProof/>
          <w:lang w:eastAsia="fr-FR" w:bidi="ar-SA"/>
        </w:rPr>
        <mc:AlternateContent>
          <mc:Choice Requires="wps">
            <w:drawing>
              <wp:anchor distT="0" distB="0" distL="114300" distR="114300" simplePos="0" relativeHeight="251673600" behindDoc="0" locked="0" layoutInCell="1" allowOverlap="1">
                <wp:simplePos x="0" y="0"/>
                <wp:positionH relativeFrom="column">
                  <wp:posOffset>-353060</wp:posOffset>
                </wp:positionH>
                <wp:positionV relativeFrom="paragraph">
                  <wp:posOffset>184785</wp:posOffset>
                </wp:positionV>
                <wp:extent cx="1544955" cy="1418590"/>
                <wp:effectExtent l="0" t="0" r="0" b="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1418590"/>
                        </a:xfrm>
                        <a:prstGeom prst="rect">
                          <a:avLst/>
                        </a:prstGeom>
                        <a:solidFill>
                          <a:srgbClr val="FF66FF"/>
                        </a:solidFill>
                        <a:ln w="9525">
                          <a:solidFill>
                            <a:srgbClr val="FF66FF"/>
                          </a:solidFill>
                          <a:miter lim="800000"/>
                          <a:headEnd/>
                          <a:tailEnd/>
                        </a:ln>
                      </wps:spPr>
                      <wps:txbx>
                        <w:txbxContent>
                          <w:p w:rsidR="00875E40" w:rsidRDefault="00875E40" w:rsidP="00875E40">
                            <w:pPr>
                              <w:jc w:val="center"/>
                              <w:rPr>
                                <w:b/>
                              </w:rPr>
                            </w:pPr>
                            <w:r w:rsidRPr="00521463">
                              <w:rPr>
                                <w:b/>
                              </w:rPr>
                              <w:t>L’infirmière</w:t>
                            </w:r>
                          </w:p>
                          <w:p w:rsidR="00875E40" w:rsidRPr="00521463" w:rsidRDefault="00875E40" w:rsidP="00875E40">
                            <w:pPr>
                              <w:jc w:val="center"/>
                            </w:pPr>
                          </w:p>
                          <w:p w:rsidR="00875E40" w:rsidRPr="00521463" w:rsidRDefault="00875E40" w:rsidP="00875E40">
                            <w:pPr>
                              <w:jc w:val="center"/>
                            </w:pPr>
                            <w:r w:rsidRPr="00521463">
                              <w:t>Un médecin et deux infirmières a</w:t>
                            </w:r>
                            <w:r>
                              <w:t>ssurent l’accueil, le dialogue</w:t>
                            </w:r>
                            <w:r w:rsidRPr="00521463">
                              <w:t xml:space="preserve"> et le suivi médical</w:t>
                            </w:r>
                            <w:r w:rsidR="003B1B85">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8pt;margin-top:14.55pt;width:121.65pt;height:1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" fillcolor="#f6f" strokecolor="#f6f">
                <v:textbox>
                  <w:txbxContent>
                    <w:p w:rsidR="00875E40" w:rsidRDefault="00875E40" w:rsidP="00875E40">
                      <w:pPr>
                        <w:jc w:val="center"/>
                        <w:rPr>
                          <w:b/>
                        </w:rPr>
                      </w:pPr>
                      <w:r w:rsidRPr="00521463">
                        <w:rPr>
                          <w:b/>
                        </w:rPr>
                        <w:t>L’infirmière</w:t>
                      </w:r>
                    </w:p>
                    <w:p w:rsidR="00875E40" w:rsidRPr="00521463" w:rsidRDefault="00875E40" w:rsidP="00875E40">
                      <w:pPr>
                        <w:jc w:val="center"/>
                      </w:pPr>
                    </w:p>
                    <w:p w:rsidR="00875E40" w:rsidRPr="00521463" w:rsidRDefault="00875E40" w:rsidP="00875E40">
                      <w:pPr>
                        <w:jc w:val="center"/>
                      </w:pPr>
                      <w:r w:rsidRPr="00521463">
                        <w:t>Un médecin et deux infirmières a</w:t>
                      </w:r>
                      <w:r>
                        <w:t>ssurent l’accueil, le dialogue</w:t>
                      </w:r>
                      <w:r w:rsidRPr="00521463">
                        <w:t xml:space="preserve"> et le suivi médical</w:t>
                      </w:r>
                      <w:r w:rsidR="003B1B85">
                        <w:t>.</w:t>
                      </w:r>
                    </w:p>
                  </w:txbxContent>
                </v:textbox>
              </v:shape>
            </w:pict>
          </mc:Fallback>
        </mc:AlternateContent>
      </w:r>
    </w:p>
    <w:p w:rsidR="00875E40" w:rsidRDefault="00A96D82" w:rsidP="00D40EA1">
      <w:pPr>
        <w:pStyle w:val="Standard"/>
        <w:jc w:val="both"/>
      </w:pPr>
      <w:r>
        <w:rPr>
          <w:noProof/>
          <w:lang w:eastAsia="fr-FR" w:bidi="ar-SA"/>
        </w:rPr>
        <mc:AlternateContent>
          <mc:Choice Requires="wps">
            <w:drawing>
              <wp:anchor distT="0" distB="0" distL="114300" distR="114300" simplePos="0" relativeHeight="251660288" behindDoc="0" locked="0" layoutInCell="1" allowOverlap="1">
                <wp:simplePos x="0" y="0"/>
                <wp:positionH relativeFrom="column">
                  <wp:posOffset>1987550</wp:posOffset>
                </wp:positionH>
                <wp:positionV relativeFrom="paragraph">
                  <wp:posOffset>24765</wp:posOffset>
                </wp:positionV>
                <wp:extent cx="2561590" cy="534035"/>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534035"/>
                        </a:xfrm>
                        <a:prstGeom prst="rect">
                          <a:avLst/>
                        </a:prstGeom>
                        <a:solidFill>
                          <a:schemeClr val="tx2">
                            <a:lumMod val="20000"/>
                            <a:lumOff val="80000"/>
                          </a:schemeClr>
                        </a:solidFill>
                        <a:ln w="9525">
                          <a:solidFill>
                            <a:schemeClr val="accent1">
                              <a:lumMod val="40000"/>
                              <a:lumOff val="60000"/>
                            </a:schemeClr>
                          </a:solidFill>
                          <a:miter lim="800000"/>
                          <a:headEnd/>
                          <a:tailEnd/>
                        </a:ln>
                      </wps:spPr>
                      <wps:txbx>
                        <w:txbxContent>
                          <w:p w:rsidR="00875E40" w:rsidRDefault="00875E40" w:rsidP="00875E40">
                            <w:pPr>
                              <w:shd w:val="clear" w:color="auto" w:fill="C6D9F1" w:themeFill="text2" w:themeFillTint="33"/>
                              <w:jc w:val="center"/>
                              <w:rPr>
                                <w:b/>
                                <w:sz w:val="28"/>
                                <w:szCs w:val="28"/>
                              </w:rPr>
                            </w:pPr>
                          </w:p>
                          <w:p w:rsidR="00875E40" w:rsidRPr="00D73CC5" w:rsidRDefault="00875E40" w:rsidP="00875E40">
                            <w:pPr>
                              <w:shd w:val="clear" w:color="auto" w:fill="C6D9F1" w:themeFill="text2" w:themeFillTint="33"/>
                              <w:jc w:val="center"/>
                              <w:rPr>
                                <w:b/>
                                <w:sz w:val="28"/>
                                <w:szCs w:val="28"/>
                              </w:rPr>
                            </w:pPr>
                            <w:r w:rsidRPr="00D73CC5">
                              <w:rPr>
                                <w:b/>
                                <w:sz w:val="28"/>
                                <w:szCs w:val="28"/>
                              </w:rPr>
                              <w:t>L’élève</w:t>
                            </w:r>
                            <w:r>
                              <w:rPr>
                                <w:b/>
                                <w:sz w:val="28"/>
                                <w:szCs w:val="28"/>
                              </w:rPr>
                              <w:t xml:space="preserve"> et sa famille </w:t>
                            </w:r>
                          </w:p>
                          <w:p w:rsidR="00875E40" w:rsidRPr="00D76DED" w:rsidRDefault="00875E40" w:rsidP="00875E40">
                            <w:pPr>
                              <w:shd w:val="clear" w:color="auto" w:fill="C6D9F1" w:themeFill="text2" w:themeFillTint="33"/>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6.5pt;margin-top:1.95pt;width:201.7pt;height:4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" fillcolor="#c6d9f1 [671]" strokecolor="#b8cce4 [1300]">
                <v:textbox>
                  <w:txbxContent>
                    <w:p w:rsidR="00875E40" w:rsidRDefault="00875E40" w:rsidP="00875E40">
                      <w:pPr>
                        <w:shd w:val="clear" w:color="auto" w:fill="C6D9F1" w:themeFill="text2" w:themeFillTint="33"/>
                        <w:jc w:val="center"/>
                        <w:rPr>
                          <w:b/>
                          <w:sz w:val="28"/>
                          <w:szCs w:val="28"/>
                        </w:rPr>
                      </w:pPr>
                    </w:p>
                    <w:p w:rsidR="00875E40" w:rsidRPr="00D73CC5" w:rsidRDefault="00875E40" w:rsidP="00875E40">
                      <w:pPr>
                        <w:shd w:val="clear" w:color="auto" w:fill="C6D9F1" w:themeFill="text2" w:themeFillTint="33"/>
                        <w:jc w:val="center"/>
                        <w:rPr>
                          <w:b/>
                          <w:sz w:val="28"/>
                          <w:szCs w:val="28"/>
                        </w:rPr>
                      </w:pPr>
                      <w:r w:rsidRPr="00D73CC5">
                        <w:rPr>
                          <w:b/>
                          <w:sz w:val="28"/>
                          <w:szCs w:val="28"/>
                        </w:rPr>
                        <w:t>L’élève</w:t>
                      </w:r>
                      <w:r>
                        <w:rPr>
                          <w:b/>
                          <w:sz w:val="28"/>
                          <w:szCs w:val="28"/>
                        </w:rPr>
                        <w:t xml:space="preserve"> et sa famille </w:t>
                      </w:r>
                    </w:p>
                    <w:p w:rsidR="00875E40" w:rsidRPr="00D76DED" w:rsidRDefault="00875E40" w:rsidP="00875E40">
                      <w:pPr>
                        <w:shd w:val="clear" w:color="auto" w:fill="C6D9F1" w:themeFill="text2" w:themeFillTint="33"/>
                        <w:jc w:val="center"/>
                      </w:pPr>
                    </w:p>
                  </w:txbxContent>
                </v:textbox>
              </v:shape>
            </w:pict>
          </mc:Fallback>
        </mc:AlternateContent>
      </w:r>
    </w:p>
    <w:p w:rsidR="00875E40" w:rsidRDefault="00875E40" w:rsidP="00D40EA1">
      <w:pPr>
        <w:pStyle w:val="Standard"/>
        <w:jc w:val="both"/>
      </w:pPr>
    </w:p>
    <w:p w:rsidR="00875E40" w:rsidRDefault="00A96D82" w:rsidP="00D40EA1">
      <w:pPr>
        <w:pStyle w:val="Standard"/>
        <w:jc w:val="both"/>
      </w:pPr>
      <w:r>
        <w:rPr>
          <w:noProof/>
          <w:lang w:eastAsia="fr-FR" w:bidi="ar-SA"/>
        </w:rPr>
        <mc:AlternateContent>
          <mc:Choice Requires="wps">
            <w:drawing>
              <wp:anchor distT="4294967295" distB="4294967295" distL="114300" distR="114300" simplePos="0" relativeHeight="251674624" behindDoc="0" locked="0" layoutInCell="1" allowOverlap="1">
                <wp:simplePos x="0" y="0"/>
                <wp:positionH relativeFrom="column">
                  <wp:posOffset>1231265</wp:posOffset>
                </wp:positionH>
                <wp:positionV relativeFrom="paragraph">
                  <wp:posOffset>144144</wp:posOffset>
                </wp:positionV>
                <wp:extent cx="756285" cy="0"/>
                <wp:effectExtent l="38100" t="76200" r="5715" b="95250"/>
                <wp:wrapNone/>
                <wp:docPr id="26" name="Connecteur droit avec flèch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28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5DF3D7D5" id="Connecteur droit avec flèche 26" o:spid="_x0000_s1026" type="#_x0000_t32" style="position:absolute;margin-left:96.95pt;margin-top:11.35pt;width:59.5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" strokecolor="black [3213]">
                <v:stroke startarrow="open" endarrow="open"/>
                <o:lock v:ext="edit" shapetype="f"/>
              </v:shape>
            </w:pict>
          </mc:Fallback>
        </mc:AlternateContent>
      </w:r>
    </w:p>
    <w:p w:rsidR="00875E40" w:rsidRDefault="00A96D82" w:rsidP="00D40EA1">
      <w:pPr>
        <w:pStyle w:val="Standard"/>
        <w:jc w:val="both"/>
      </w:pPr>
      <w:r>
        <w:rPr>
          <w:noProof/>
          <w:lang w:eastAsia="fr-FR" w:bidi="ar-SA"/>
        </w:rPr>
        <mc:AlternateContent>
          <mc:Choice Requires="wps">
            <w:drawing>
              <wp:anchor distT="0" distB="0" distL="114300" distR="114300" simplePos="0" relativeHeight="251676672" behindDoc="0" locked="0" layoutInCell="1" allowOverlap="1">
                <wp:simplePos x="0" y="0"/>
                <wp:positionH relativeFrom="column">
                  <wp:posOffset>4410075</wp:posOffset>
                </wp:positionH>
                <wp:positionV relativeFrom="paragraph">
                  <wp:posOffset>96520</wp:posOffset>
                </wp:positionV>
                <wp:extent cx="609600" cy="828675"/>
                <wp:effectExtent l="57150" t="48260" r="57150" b="4699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8286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26AFD" id="AutoShape 19" o:spid="_x0000_s1026" type="#_x0000_t32" style="position:absolute;margin-left:347.25pt;margin-top:7.6pt;width:48pt;height:6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">
                <v:stroke startarrow="block" endarrow="block"/>
              </v:shape>
            </w:pict>
          </mc:Fallback>
        </mc:AlternateContent>
      </w:r>
    </w:p>
    <w:p w:rsidR="00875E40" w:rsidRDefault="00A96D82" w:rsidP="00D40EA1">
      <w:pPr>
        <w:pStyle w:val="Standard"/>
        <w:jc w:val="both"/>
      </w:pPr>
      <w:r>
        <w:rPr>
          <w:noProof/>
          <w:lang w:eastAsia="fr-FR" w:bidi="ar-SA"/>
        </w:rPr>
        <mc:AlternateContent>
          <mc:Choice Requires="wps">
            <w:drawing>
              <wp:anchor distT="0" distB="0" distL="114299" distR="114299" simplePos="0" relativeHeight="251670528" behindDoc="0" locked="0" layoutInCell="1" allowOverlap="1">
                <wp:simplePos x="0" y="0"/>
                <wp:positionH relativeFrom="column">
                  <wp:posOffset>3212464</wp:posOffset>
                </wp:positionH>
                <wp:positionV relativeFrom="paragraph">
                  <wp:posOffset>26035</wp:posOffset>
                </wp:positionV>
                <wp:extent cx="0" cy="2632710"/>
                <wp:effectExtent l="95250" t="38100" r="38100" b="34290"/>
                <wp:wrapNone/>
                <wp:docPr id="22" name="Connecteur droit avec flèch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3271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1C12503" id="Connecteur droit avec flèche 22" o:spid="_x0000_s1026" type="#_x0000_t32" style="position:absolute;margin-left:252.95pt;margin-top:2.05pt;width:0;height:207.3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" strokecolor="black [3213]">
                <v:stroke startarrow="open" endarrow="open"/>
                <o:lock v:ext="edit" shapetype="f"/>
              </v:shape>
            </w:pict>
          </mc:Fallback>
        </mc:AlternateContent>
      </w:r>
      <w:r>
        <w:rPr>
          <w:noProof/>
          <w:lang w:eastAsia="fr-FR" w:bidi="ar-SA"/>
        </w:rPr>
        <mc:AlternateContent>
          <mc:Choice Requires="wps">
            <w:drawing>
              <wp:anchor distT="0" distB="0" distL="114300" distR="114300" simplePos="0" relativeHeight="251677696" behindDoc="0" locked="0" layoutInCell="1" allowOverlap="1">
                <wp:simplePos x="0" y="0"/>
                <wp:positionH relativeFrom="column">
                  <wp:posOffset>1851025</wp:posOffset>
                </wp:positionH>
                <wp:positionV relativeFrom="paragraph">
                  <wp:posOffset>26035</wp:posOffset>
                </wp:positionV>
                <wp:extent cx="539750" cy="723900"/>
                <wp:effectExtent l="50800" t="48260" r="57150" b="4699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750" cy="723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5CEE9" id="AutoShape 20" o:spid="_x0000_s1026" type="#_x0000_t32" style="position:absolute;margin-left:145.75pt;margin-top:2.05pt;width:42.5pt;height:57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">
                <v:stroke startarrow="block" endarrow="block"/>
              </v:shape>
            </w:pict>
          </mc:Fallback>
        </mc:AlternateContent>
      </w:r>
    </w:p>
    <w:p w:rsidR="00875E40" w:rsidRDefault="00875E40" w:rsidP="00D40EA1">
      <w:pPr>
        <w:pStyle w:val="Standard"/>
        <w:jc w:val="both"/>
      </w:pPr>
    </w:p>
    <w:p w:rsidR="00875E40" w:rsidRDefault="00875E40" w:rsidP="00D40EA1">
      <w:pPr>
        <w:pStyle w:val="Standard"/>
        <w:jc w:val="both"/>
      </w:pPr>
    </w:p>
    <w:p w:rsidR="00875E40" w:rsidRDefault="00875E40" w:rsidP="00D40EA1">
      <w:pPr>
        <w:pStyle w:val="Standard"/>
        <w:jc w:val="both"/>
      </w:pPr>
    </w:p>
    <w:p w:rsidR="00875E40" w:rsidRDefault="005E5341" w:rsidP="00D40EA1">
      <w:pPr>
        <w:pStyle w:val="Standard"/>
        <w:jc w:val="both"/>
      </w:pPr>
      <w:r>
        <w:rPr>
          <w:noProof/>
          <w:lang w:eastAsia="fr-FR" w:bidi="ar-SA"/>
        </w:rPr>
        <mc:AlternateContent>
          <mc:Choice Requires="wps">
            <w:drawing>
              <wp:anchor distT="0" distB="0" distL="114300" distR="114300" simplePos="0" relativeHeight="251666432" behindDoc="0" locked="0" layoutInCell="1" allowOverlap="1">
                <wp:simplePos x="0" y="0"/>
                <wp:positionH relativeFrom="column">
                  <wp:posOffset>4286250</wp:posOffset>
                </wp:positionH>
                <wp:positionV relativeFrom="paragraph">
                  <wp:posOffset>175895</wp:posOffset>
                </wp:positionV>
                <wp:extent cx="2641600" cy="1905000"/>
                <wp:effectExtent l="0" t="0" r="27940" b="1905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1905000"/>
                        </a:xfrm>
                        <a:prstGeom prst="rect">
                          <a:avLst/>
                        </a:prstGeom>
                        <a:solidFill>
                          <a:schemeClr val="accent4">
                            <a:lumMod val="60000"/>
                            <a:lumOff val="40000"/>
                          </a:schemeClr>
                        </a:solidFill>
                        <a:ln w="9525">
                          <a:solidFill>
                            <a:schemeClr val="accent4">
                              <a:lumMod val="60000"/>
                              <a:lumOff val="40000"/>
                            </a:schemeClr>
                          </a:solidFill>
                          <a:miter lim="800000"/>
                          <a:headEnd/>
                          <a:tailEnd/>
                        </a:ln>
                      </wps:spPr>
                      <wps:txbx>
                        <w:txbxContent>
                          <w:p w:rsidR="00875E40" w:rsidRDefault="00875E40" w:rsidP="00875E40">
                            <w:pPr>
                              <w:jc w:val="center"/>
                              <w:rPr>
                                <w:b/>
                              </w:rPr>
                            </w:pPr>
                            <w:r w:rsidRPr="00D73CC5">
                              <w:rPr>
                                <w:b/>
                              </w:rPr>
                              <w:t>La conseillère d’Orientation</w:t>
                            </w:r>
                            <w:r>
                              <w:rPr>
                                <w:b/>
                              </w:rPr>
                              <w:t xml:space="preserve">-Psychologue </w:t>
                            </w:r>
                            <w:r w:rsidR="005E5341">
                              <w:rPr>
                                <w:b/>
                              </w:rPr>
                              <w:t>de l’Education Nationale</w:t>
                            </w:r>
                          </w:p>
                          <w:p w:rsidR="00875E40" w:rsidRDefault="00875E40" w:rsidP="00875E40">
                            <w:pPr>
                              <w:jc w:val="center"/>
                              <w:rPr>
                                <w:b/>
                              </w:rPr>
                            </w:pPr>
                          </w:p>
                          <w:p w:rsidR="00875E40" w:rsidRDefault="00875E40" w:rsidP="00875E40">
                            <w:pPr>
                              <w:jc w:val="center"/>
                            </w:pPr>
                            <w:r w:rsidRPr="00D73CC5">
                              <w:t>Aide et conseille dans :</w:t>
                            </w:r>
                          </w:p>
                          <w:p w:rsidR="00875E40" w:rsidRDefault="00875E40" w:rsidP="00875E40">
                            <w:pPr>
                              <w:jc w:val="center"/>
                            </w:pPr>
                          </w:p>
                          <w:p w:rsidR="00875E40" w:rsidRDefault="00875E40" w:rsidP="00875E40">
                            <w:pPr>
                              <w:pStyle w:val="Paragraphedeliste"/>
                              <w:numPr>
                                <w:ilvl w:val="0"/>
                                <w:numId w:val="2"/>
                              </w:numPr>
                            </w:pPr>
                            <w:r>
                              <w:t>La recherche des formations et des métiers</w:t>
                            </w:r>
                          </w:p>
                          <w:p w:rsidR="00875E40" w:rsidRPr="00D73CC5" w:rsidRDefault="00875E40" w:rsidP="00875E40">
                            <w:pPr>
                              <w:pStyle w:val="Paragraphedeliste"/>
                              <w:numPr>
                                <w:ilvl w:val="0"/>
                                <w:numId w:val="2"/>
                              </w:numPr>
                            </w:pPr>
                            <w:r>
                              <w:t>Le choix de l’orientation scolaire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337.5pt;margin-top:13.85pt;width:208pt;height:150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" fillcolor="#b2a1c7 [1943]" strokecolor="#b2a1c7 [1943]">
                <v:textbox>
                  <w:txbxContent>
                    <w:p w:rsidR="00875E40" w:rsidRDefault="00875E40" w:rsidP="00875E40">
                      <w:pPr>
                        <w:jc w:val="center"/>
                        <w:rPr>
                          <w:b/>
                        </w:rPr>
                      </w:pPr>
                      <w:r w:rsidRPr="00D73CC5">
                        <w:rPr>
                          <w:b/>
                        </w:rPr>
                        <w:t>La conseillère d’Orientation</w:t>
                      </w:r>
                      <w:r>
                        <w:rPr>
                          <w:b/>
                        </w:rPr>
                        <w:t xml:space="preserve">-Psychologue </w:t>
                      </w:r>
                      <w:r w:rsidR="005E5341">
                        <w:rPr>
                          <w:b/>
                        </w:rPr>
                        <w:t>de l’Education Nationale</w:t>
                      </w:r>
                    </w:p>
                    <w:p w:rsidR="00875E40" w:rsidRDefault="00875E40" w:rsidP="00875E40">
                      <w:pPr>
                        <w:jc w:val="center"/>
                        <w:rPr>
                          <w:b/>
                        </w:rPr>
                      </w:pPr>
                    </w:p>
                    <w:p w:rsidR="00875E40" w:rsidRDefault="00875E40" w:rsidP="00875E40">
                      <w:pPr>
                        <w:jc w:val="center"/>
                      </w:pPr>
                      <w:r w:rsidRPr="00D73CC5">
                        <w:t>Aide et conseille dans :</w:t>
                      </w:r>
                    </w:p>
                    <w:p w:rsidR="00875E40" w:rsidRDefault="00875E40" w:rsidP="00875E40">
                      <w:pPr>
                        <w:jc w:val="center"/>
                      </w:pPr>
                    </w:p>
                    <w:p w:rsidR="00875E40" w:rsidRDefault="00875E40" w:rsidP="00875E40">
                      <w:pPr>
                        <w:pStyle w:val="Paragraphedeliste"/>
                        <w:numPr>
                          <w:ilvl w:val="0"/>
                          <w:numId w:val="2"/>
                        </w:numPr>
                      </w:pPr>
                      <w:r>
                        <w:t>La recherche des formations et des métiers</w:t>
                      </w:r>
                    </w:p>
                    <w:p w:rsidR="00875E40" w:rsidRPr="00D73CC5" w:rsidRDefault="00875E40" w:rsidP="00875E40">
                      <w:pPr>
                        <w:pStyle w:val="Paragraphedeliste"/>
                        <w:numPr>
                          <w:ilvl w:val="0"/>
                          <w:numId w:val="2"/>
                        </w:numPr>
                      </w:pPr>
                      <w:r>
                        <w:t>Le choix de l’orientation scolaire</w:t>
                      </w:r>
                    </w:p>
                  </w:txbxContent>
                </v:textbox>
              </v:shape>
            </w:pict>
          </mc:Fallback>
        </mc:AlternateContent>
      </w:r>
      <w:r>
        <w:rPr>
          <w:noProof/>
          <w:lang w:eastAsia="fr-FR" w:bidi="ar-SA"/>
        </w:rPr>
        <mc:AlternateContent>
          <mc:Choice Requires="wps">
            <w:drawing>
              <wp:anchor distT="0" distB="0" distL="114300" distR="114300" simplePos="0" relativeHeight="251675648" behindDoc="0" locked="0" layoutInCell="1" allowOverlap="1">
                <wp:simplePos x="0" y="0"/>
                <wp:positionH relativeFrom="column">
                  <wp:posOffset>95250</wp:posOffset>
                </wp:positionH>
                <wp:positionV relativeFrom="paragraph">
                  <wp:posOffset>175895</wp:posOffset>
                </wp:positionV>
                <wp:extent cx="1750695" cy="1581150"/>
                <wp:effectExtent l="0" t="0" r="20955" b="1905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1581150"/>
                        </a:xfrm>
                        <a:prstGeom prst="rect">
                          <a:avLst/>
                        </a:prstGeom>
                        <a:solidFill>
                          <a:srgbClr val="FF7C80"/>
                        </a:solidFill>
                        <a:ln w="9525">
                          <a:solidFill>
                            <a:srgbClr val="FF7C80"/>
                          </a:solidFill>
                          <a:miter lim="800000"/>
                          <a:headEnd/>
                          <a:tailEnd/>
                        </a:ln>
                      </wps:spPr>
                      <wps:txbx>
                        <w:txbxContent>
                          <w:p w:rsidR="00875E40" w:rsidRDefault="00875E40" w:rsidP="00875E40">
                            <w:pPr>
                              <w:jc w:val="center"/>
                              <w:rPr>
                                <w:b/>
                              </w:rPr>
                            </w:pPr>
                            <w:r w:rsidRPr="001B124C">
                              <w:rPr>
                                <w:b/>
                              </w:rPr>
                              <w:t>L’assistante sociale</w:t>
                            </w:r>
                          </w:p>
                          <w:p w:rsidR="00875E40" w:rsidRDefault="00875E40" w:rsidP="00875E40">
                            <w:pPr>
                              <w:jc w:val="center"/>
                              <w:rPr>
                                <w:b/>
                              </w:rPr>
                            </w:pPr>
                          </w:p>
                          <w:p w:rsidR="00875E40" w:rsidRPr="001B124C" w:rsidRDefault="003B1B85" w:rsidP="00875E40">
                            <w:pPr>
                              <w:jc w:val="center"/>
                            </w:pPr>
                            <w:r>
                              <w:t>Elle est chargée d’</w:t>
                            </w:r>
                            <w:r w:rsidR="00875E40">
                              <w:t>apporter écoute, cons</w:t>
                            </w:r>
                            <w:r w:rsidR="002E652A">
                              <w:t>eils et soutien pour favoriser l</w:t>
                            </w:r>
                            <w:r w:rsidR="00875E40">
                              <w:t>a réussite scolaire</w:t>
                            </w:r>
                            <w:r w:rsidR="005E5341">
                              <w:t xml:space="preserve"> et l’aide aux familles.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5pt;margin-top:13.85pt;width:137.85pt;height:1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" fillcolor="#ff7c80" strokecolor="#ff7c80">
                <v:textbox>
                  <w:txbxContent>
                    <w:p w:rsidR="00875E40" w:rsidRDefault="00875E40" w:rsidP="00875E40">
                      <w:pPr>
                        <w:jc w:val="center"/>
                        <w:rPr>
                          <w:b/>
                        </w:rPr>
                      </w:pPr>
                      <w:r w:rsidRPr="001B124C">
                        <w:rPr>
                          <w:b/>
                        </w:rPr>
                        <w:t>L’assistante sociale</w:t>
                      </w:r>
                    </w:p>
                    <w:p w:rsidR="00875E40" w:rsidRDefault="00875E40" w:rsidP="00875E40">
                      <w:pPr>
                        <w:jc w:val="center"/>
                        <w:rPr>
                          <w:b/>
                        </w:rPr>
                      </w:pPr>
                    </w:p>
                    <w:p w:rsidR="00875E40" w:rsidRPr="001B124C" w:rsidRDefault="003B1B85" w:rsidP="00875E40">
                      <w:pPr>
                        <w:jc w:val="center"/>
                      </w:pPr>
                      <w:r>
                        <w:t>Elle est chargée d’</w:t>
                      </w:r>
                      <w:r w:rsidR="00875E40">
                        <w:t>apporter écoute, cons</w:t>
                      </w:r>
                      <w:r w:rsidR="002E652A">
                        <w:t>eils et soutien pour favoriser l</w:t>
                      </w:r>
                      <w:r w:rsidR="00875E40">
                        <w:t>a réussite scolaire</w:t>
                      </w:r>
                      <w:r w:rsidR="005E5341">
                        <w:t xml:space="preserve"> et l’aide aux familles.</w:t>
                      </w:r>
                    </w:p>
                  </w:txbxContent>
                </v:textbox>
              </v:shape>
            </w:pict>
          </mc:Fallback>
        </mc:AlternateContent>
      </w:r>
    </w:p>
    <w:p w:rsidR="00875E40" w:rsidRDefault="00875E40" w:rsidP="00D40EA1">
      <w:pPr>
        <w:pStyle w:val="Standard"/>
        <w:jc w:val="both"/>
      </w:pPr>
    </w:p>
    <w:p w:rsidR="00875E40" w:rsidRDefault="00875E40" w:rsidP="00D40EA1">
      <w:pPr>
        <w:pStyle w:val="Standard"/>
        <w:jc w:val="both"/>
      </w:pPr>
    </w:p>
    <w:p w:rsidR="00875E40" w:rsidRDefault="00875E40" w:rsidP="00D40EA1">
      <w:pPr>
        <w:pStyle w:val="Standard"/>
        <w:jc w:val="both"/>
      </w:pPr>
    </w:p>
    <w:p w:rsidR="00875E40" w:rsidRDefault="00875E40" w:rsidP="00D40EA1">
      <w:pPr>
        <w:pStyle w:val="Standard"/>
        <w:jc w:val="both"/>
      </w:pPr>
    </w:p>
    <w:p w:rsidR="00875E40" w:rsidRDefault="00875E40" w:rsidP="00D40EA1">
      <w:pPr>
        <w:pStyle w:val="Standard"/>
        <w:jc w:val="both"/>
      </w:pPr>
    </w:p>
    <w:p w:rsidR="00875E40" w:rsidRDefault="00875E40" w:rsidP="00D40EA1">
      <w:pPr>
        <w:pStyle w:val="Standard"/>
        <w:jc w:val="both"/>
      </w:pPr>
    </w:p>
    <w:p w:rsidR="00875E40" w:rsidRDefault="00875E40" w:rsidP="00D40EA1">
      <w:pPr>
        <w:pStyle w:val="Standard"/>
        <w:jc w:val="both"/>
      </w:pPr>
    </w:p>
    <w:p w:rsidR="00875E40" w:rsidRDefault="00875E40" w:rsidP="00D40EA1">
      <w:pPr>
        <w:pStyle w:val="Standard"/>
        <w:jc w:val="both"/>
      </w:pPr>
    </w:p>
    <w:p w:rsidR="00875E40" w:rsidRDefault="00875E40" w:rsidP="00D40EA1">
      <w:pPr>
        <w:pStyle w:val="Standard"/>
        <w:jc w:val="both"/>
      </w:pPr>
    </w:p>
    <w:p w:rsidR="00875E40" w:rsidRDefault="00875E40" w:rsidP="00D40EA1">
      <w:pPr>
        <w:pStyle w:val="Standard"/>
        <w:jc w:val="both"/>
      </w:pPr>
    </w:p>
    <w:p w:rsidR="00875E40" w:rsidRDefault="00875E40" w:rsidP="00D40EA1">
      <w:pPr>
        <w:pStyle w:val="Standard"/>
        <w:jc w:val="both"/>
      </w:pPr>
    </w:p>
    <w:p w:rsidR="00875E40" w:rsidRDefault="00A96D82" w:rsidP="00D40EA1">
      <w:pPr>
        <w:pStyle w:val="Standard"/>
        <w:jc w:val="both"/>
      </w:pPr>
      <w:r>
        <w:rPr>
          <w:noProof/>
          <w:lang w:eastAsia="fr-FR" w:bidi="ar-SA"/>
        </w:rPr>
        <mc:AlternateContent>
          <mc:Choice Requires="wps">
            <w:drawing>
              <wp:anchor distT="0" distB="0" distL="114300" distR="114300" simplePos="0" relativeHeight="251664384" behindDoc="0" locked="0" layoutInCell="1" allowOverlap="1">
                <wp:simplePos x="0" y="0"/>
                <wp:positionH relativeFrom="column">
                  <wp:posOffset>1842135</wp:posOffset>
                </wp:positionH>
                <wp:positionV relativeFrom="paragraph">
                  <wp:posOffset>59055</wp:posOffset>
                </wp:positionV>
                <wp:extent cx="2638425" cy="1181100"/>
                <wp:effectExtent l="0" t="0" r="9525"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181100"/>
                        </a:xfrm>
                        <a:prstGeom prst="rect">
                          <a:avLst/>
                        </a:prstGeom>
                        <a:solidFill>
                          <a:srgbClr val="FFFF00"/>
                        </a:solidFill>
                        <a:ln w="9525">
                          <a:solidFill>
                            <a:srgbClr val="FFFF00"/>
                          </a:solidFill>
                          <a:miter lim="800000"/>
                          <a:headEnd/>
                          <a:tailEnd/>
                        </a:ln>
                      </wps:spPr>
                      <wps:txbx>
                        <w:txbxContent>
                          <w:p w:rsidR="00875E40" w:rsidRPr="00D109FF" w:rsidRDefault="00875E40" w:rsidP="00875E40">
                            <w:pPr>
                              <w:jc w:val="center"/>
                              <w:rPr>
                                <w:b/>
                              </w:rPr>
                            </w:pPr>
                            <w:r>
                              <w:rPr>
                                <w:b/>
                              </w:rPr>
                              <w:t>Le principal,</w:t>
                            </w:r>
                            <w:r w:rsidRPr="00D109FF">
                              <w:rPr>
                                <w:b/>
                              </w:rPr>
                              <w:t xml:space="preserve"> le principal adjoint</w:t>
                            </w:r>
                            <w:r w:rsidR="003B1B85">
                              <w:rPr>
                                <w:b/>
                              </w:rPr>
                              <w:t xml:space="preserve"> et la</w:t>
                            </w:r>
                            <w:r>
                              <w:rPr>
                                <w:b/>
                              </w:rPr>
                              <w:t xml:space="preserve"> </w:t>
                            </w:r>
                            <w:r w:rsidR="003B1B85">
                              <w:rPr>
                                <w:b/>
                              </w:rPr>
                              <w:t>directrice</w:t>
                            </w:r>
                            <w:r>
                              <w:rPr>
                                <w:b/>
                              </w:rPr>
                              <w:t xml:space="preserve"> de la SEGPA</w:t>
                            </w:r>
                          </w:p>
                          <w:p w:rsidR="00875E40" w:rsidRDefault="00875E40" w:rsidP="003B1B85">
                            <w:r>
                              <w:t>Ils dirigent et veillent à la bonne coordination des services du collège</w:t>
                            </w:r>
                            <w:r w:rsidR="003B1B85">
                              <w:t>.</w:t>
                            </w:r>
                          </w:p>
                          <w:p w:rsidR="003B1B85" w:rsidRDefault="003B1B85" w:rsidP="003B1B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45.05pt;margin-top:4.65pt;width:207.75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" fillcolor="yellow" strokecolor="yellow">
                <v:textbox>
                  <w:txbxContent>
                    <w:p w:rsidR="00875E40" w:rsidRPr="00D109FF" w:rsidRDefault="00875E40" w:rsidP="00875E40">
                      <w:pPr>
                        <w:jc w:val="center"/>
                        <w:rPr>
                          <w:b/>
                        </w:rPr>
                      </w:pPr>
                      <w:r>
                        <w:rPr>
                          <w:b/>
                        </w:rPr>
                        <w:t>Le principal,</w:t>
                      </w:r>
                      <w:r w:rsidRPr="00D109FF">
                        <w:rPr>
                          <w:b/>
                        </w:rPr>
                        <w:t xml:space="preserve"> le principal adjoint</w:t>
                      </w:r>
                      <w:r w:rsidR="003B1B85">
                        <w:rPr>
                          <w:b/>
                        </w:rPr>
                        <w:t xml:space="preserve"> et la</w:t>
                      </w:r>
                      <w:r>
                        <w:rPr>
                          <w:b/>
                        </w:rPr>
                        <w:t xml:space="preserve"> </w:t>
                      </w:r>
                      <w:r w:rsidR="003B1B85">
                        <w:rPr>
                          <w:b/>
                        </w:rPr>
                        <w:t>directrice</w:t>
                      </w:r>
                      <w:r>
                        <w:rPr>
                          <w:b/>
                        </w:rPr>
                        <w:t xml:space="preserve"> de la SEGPA</w:t>
                      </w:r>
                    </w:p>
                    <w:p w:rsidR="00875E40" w:rsidRDefault="00875E40" w:rsidP="003B1B85">
                      <w:r>
                        <w:t>Ils dirigent et veillent à la bonne coordination des services du collège</w:t>
                      </w:r>
                      <w:r w:rsidR="003B1B85">
                        <w:t>.</w:t>
                      </w:r>
                    </w:p>
                    <w:p w:rsidR="003B1B85" w:rsidRDefault="003B1B85" w:rsidP="003B1B85"/>
                  </w:txbxContent>
                </v:textbox>
              </v:shape>
            </w:pict>
          </mc:Fallback>
        </mc:AlternateContent>
      </w:r>
    </w:p>
    <w:p w:rsidR="001F1C29" w:rsidRDefault="001F1C29" w:rsidP="00E361C5">
      <w:pPr>
        <w:pStyle w:val="Standard"/>
        <w:jc w:val="center"/>
        <w:rPr>
          <w:rStyle w:val="Rfrenceintense"/>
          <w:i/>
          <w:sz w:val="36"/>
          <w:szCs w:val="36"/>
        </w:rPr>
      </w:pPr>
    </w:p>
    <w:p w:rsidR="006F46C5" w:rsidRDefault="006F46C5" w:rsidP="001F1C29">
      <w:pPr>
        <w:pStyle w:val="Standard"/>
        <w:rPr>
          <w:rStyle w:val="Rfrenceintense"/>
        </w:rPr>
      </w:pPr>
    </w:p>
    <w:p w:rsidR="003869AD" w:rsidRPr="006F46C5" w:rsidRDefault="001F1C29" w:rsidP="001F1C29">
      <w:pPr>
        <w:pStyle w:val="Standard"/>
        <w:rPr>
          <w:rStyle w:val="Rfrenceintense"/>
          <w:sz w:val="22"/>
          <w:szCs w:val="22"/>
        </w:rPr>
      </w:pPr>
      <w:r w:rsidRPr="006F46C5">
        <w:rPr>
          <w:rStyle w:val="Rfrenceintense"/>
          <w:sz w:val="22"/>
          <w:szCs w:val="22"/>
        </w:rPr>
        <w:t>6/</w:t>
      </w:r>
      <w:r w:rsidR="006D68C3" w:rsidRPr="006F46C5">
        <w:rPr>
          <w:rStyle w:val="Rfrenceintense"/>
          <w:sz w:val="22"/>
          <w:szCs w:val="22"/>
        </w:rPr>
        <w:t>QUE DOIS-JE FAIRE SI ?</w:t>
      </w:r>
    </w:p>
    <w:p w:rsidR="001F1C29" w:rsidRDefault="001F1C29" w:rsidP="00D40EA1">
      <w:pPr>
        <w:pStyle w:val="Standard"/>
        <w:spacing w:line="276" w:lineRule="auto"/>
        <w:jc w:val="both"/>
        <w:rPr>
          <w:b/>
          <w:bCs/>
          <w:i/>
          <w:sz w:val="36"/>
          <w:szCs w:val="36"/>
        </w:rPr>
      </w:pPr>
    </w:p>
    <w:p w:rsidR="003869AD" w:rsidRPr="00E361C5" w:rsidRDefault="00F328CF" w:rsidP="00D40EA1">
      <w:pPr>
        <w:pStyle w:val="Standard"/>
        <w:spacing w:line="276" w:lineRule="auto"/>
        <w:jc w:val="both"/>
        <w:rPr>
          <w:rFonts w:cs="Times New Roman"/>
          <w:bCs/>
        </w:rPr>
      </w:pPr>
      <w:r w:rsidRPr="00E361C5">
        <w:rPr>
          <w:rFonts w:cs="Times New Roman"/>
          <w:b/>
          <w:bCs/>
        </w:rPr>
        <w:t>Mon enfant est malade</w:t>
      </w:r>
      <w:r w:rsidR="003869AD" w:rsidRPr="00E361C5">
        <w:rPr>
          <w:rFonts w:cs="Times New Roman"/>
          <w:bCs/>
        </w:rPr>
        <w:t xml:space="preserve"> : </w:t>
      </w:r>
      <w:r w:rsidR="00236C1B" w:rsidRPr="00E361C5">
        <w:rPr>
          <w:rFonts w:cs="Times New Roman"/>
          <w:bCs/>
        </w:rPr>
        <w:t xml:space="preserve">Je téléphone au collège pour informer l’établissement de l’absence de mon enfant. Pour son retour au collège, je dois remplir un billet rose dans le carnet de correspondance afin de justifier son absence. Si les soucis de santé de mon enfant </w:t>
      </w:r>
      <w:r w:rsidR="00D40EA1" w:rsidRPr="00E361C5">
        <w:rPr>
          <w:rFonts w:cs="Times New Roman"/>
          <w:bCs/>
        </w:rPr>
        <w:t>persistent</w:t>
      </w:r>
      <w:r w:rsidR="00236C1B" w:rsidRPr="00E361C5">
        <w:rPr>
          <w:rFonts w:cs="Times New Roman"/>
          <w:bCs/>
        </w:rPr>
        <w:t>, je peux en discuter avec l’infirmière</w:t>
      </w:r>
      <w:r w:rsidR="00D40EA1" w:rsidRPr="00E361C5">
        <w:rPr>
          <w:rFonts w:cs="Times New Roman"/>
          <w:bCs/>
        </w:rPr>
        <w:t>.</w:t>
      </w:r>
    </w:p>
    <w:p w:rsidR="00236C1B" w:rsidRPr="00E361C5" w:rsidRDefault="00236C1B" w:rsidP="00D40EA1">
      <w:pPr>
        <w:pStyle w:val="Standard"/>
        <w:spacing w:line="276" w:lineRule="auto"/>
        <w:jc w:val="both"/>
        <w:rPr>
          <w:rFonts w:cs="Times New Roman"/>
          <w:bCs/>
        </w:rPr>
      </w:pPr>
    </w:p>
    <w:p w:rsidR="003869AD" w:rsidRPr="00E361C5" w:rsidRDefault="00F328CF" w:rsidP="00D40EA1">
      <w:pPr>
        <w:pStyle w:val="Standard"/>
        <w:spacing w:line="276" w:lineRule="auto"/>
        <w:jc w:val="both"/>
        <w:rPr>
          <w:rFonts w:cs="Times New Roman"/>
          <w:bCs/>
        </w:rPr>
      </w:pPr>
      <w:r w:rsidRPr="00E361C5">
        <w:rPr>
          <w:rFonts w:cs="Times New Roman"/>
          <w:b/>
          <w:bCs/>
        </w:rPr>
        <w:t xml:space="preserve">Mon enfant </w:t>
      </w:r>
      <w:r w:rsidR="00E361C5">
        <w:rPr>
          <w:rFonts w:cs="Times New Roman"/>
          <w:b/>
          <w:bCs/>
        </w:rPr>
        <w:t>connait des difficultés</w:t>
      </w:r>
      <w:r w:rsidRPr="00E361C5">
        <w:rPr>
          <w:rFonts w:cs="Times New Roman"/>
          <w:b/>
          <w:bCs/>
        </w:rPr>
        <w:t xml:space="preserve"> à faire ses devoirs</w:t>
      </w:r>
      <w:r w:rsidR="003869AD" w:rsidRPr="00E361C5">
        <w:rPr>
          <w:rFonts w:cs="Times New Roman"/>
          <w:bCs/>
        </w:rPr>
        <w:t xml:space="preserve"> : </w:t>
      </w:r>
      <w:r w:rsidR="00236C1B" w:rsidRPr="00E361C5">
        <w:rPr>
          <w:rFonts w:cs="Times New Roman"/>
          <w:bCs/>
        </w:rPr>
        <w:t>Je prends contact avec le professeur principal</w:t>
      </w:r>
      <w:r w:rsidR="00D40EA1" w:rsidRPr="00E361C5">
        <w:rPr>
          <w:rFonts w:cs="Times New Roman"/>
          <w:bCs/>
        </w:rPr>
        <w:t>,</w:t>
      </w:r>
      <w:r w:rsidR="00236C1B" w:rsidRPr="00E361C5">
        <w:rPr>
          <w:rFonts w:cs="Times New Roman"/>
          <w:bCs/>
        </w:rPr>
        <w:t xml:space="preserve"> ou si c’est dans une matière</w:t>
      </w:r>
      <w:r w:rsidR="00D40EA1" w:rsidRPr="00E361C5">
        <w:rPr>
          <w:rFonts w:cs="Times New Roman"/>
          <w:bCs/>
        </w:rPr>
        <w:t xml:space="preserve"> en </w:t>
      </w:r>
      <w:r w:rsidR="00E361C5" w:rsidRPr="00E361C5">
        <w:rPr>
          <w:rFonts w:cs="Times New Roman"/>
          <w:bCs/>
        </w:rPr>
        <w:t>particulier avec</w:t>
      </w:r>
      <w:r w:rsidR="00D40EA1" w:rsidRPr="00E361C5">
        <w:rPr>
          <w:rFonts w:cs="Times New Roman"/>
          <w:bCs/>
        </w:rPr>
        <w:t xml:space="preserve"> le professeur concerné</w:t>
      </w:r>
      <w:r w:rsidR="002E652A" w:rsidRPr="00E361C5">
        <w:rPr>
          <w:rFonts w:cs="Times New Roman"/>
          <w:bCs/>
        </w:rPr>
        <w:t>,</w:t>
      </w:r>
      <w:r w:rsidR="00D40EA1" w:rsidRPr="00E361C5">
        <w:rPr>
          <w:rFonts w:cs="Times New Roman"/>
          <w:bCs/>
        </w:rPr>
        <w:t xml:space="preserve"> pour essayer de trouver des solutions ensemble.</w:t>
      </w:r>
      <w:r w:rsidR="00236C1B" w:rsidRPr="00E361C5">
        <w:rPr>
          <w:rFonts w:cs="Times New Roman"/>
          <w:bCs/>
        </w:rPr>
        <w:t xml:space="preserve"> Une aide </w:t>
      </w:r>
      <w:r w:rsidR="00D40EA1" w:rsidRPr="00E361C5">
        <w:rPr>
          <w:rFonts w:cs="Times New Roman"/>
          <w:bCs/>
        </w:rPr>
        <w:t>aux devoirs</w:t>
      </w:r>
      <w:r w:rsidR="00236C1B" w:rsidRPr="00E361C5">
        <w:rPr>
          <w:rFonts w:cs="Times New Roman"/>
          <w:bCs/>
        </w:rPr>
        <w:t xml:space="preserve"> est </w:t>
      </w:r>
      <w:r w:rsidR="00D40EA1" w:rsidRPr="00E361C5">
        <w:rPr>
          <w:rFonts w:cs="Times New Roman"/>
          <w:bCs/>
        </w:rPr>
        <w:t>proposée</w:t>
      </w:r>
      <w:r w:rsidR="00236C1B" w:rsidRPr="00E361C5">
        <w:rPr>
          <w:rFonts w:cs="Times New Roman"/>
          <w:bCs/>
        </w:rPr>
        <w:t xml:space="preserve"> au collège.</w:t>
      </w:r>
    </w:p>
    <w:p w:rsidR="003869AD" w:rsidRPr="00E361C5" w:rsidRDefault="003869AD" w:rsidP="00D40EA1">
      <w:pPr>
        <w:pStyle w:val="Standard"/>
        <w:spacing w:line="276" w:lineRule="auto"/>
        <w:jc w:val="both"/>
        <w:rPr>
          <w:rFonts w:cs="Times New Roman"/>
          <w:bCs/>
        </w:rPr>
      </w:pPr>
    </w:p>
    <w:p w:rsidR="003869AD" w:rsidRPr="00E361C5" w:rsidRDefault="00F328CF" w:rsidP="00D40EA1">
      <w:pPr>
        <w:pStyle w:val="Standard"/>
        <w:spacing w:line="276" w:lineRule="auto"/>
        <w:jc w:val="both"/>
        <w:rPr>
          <w:rFonts w:cs="Times New Roman"/>
          <w:bCs/>
        </w:rPr>
      </w:pPr>
      <w:r w:rsidRPr="00E361C5">
        <w:rPr>
          <w:rFonts w:cs="Times New Roman"/>
          <w:b/>
          <w:bCs/>
        </w:rPr>
        <w:t>Mon enfant a beaucoup de punitions</w:t>
      </w:r>
      <w:r w:rsidR="00236C1B" w:rsidRPr="00E361C5">
        <w:rPr>
          <w:rFonts w:cs="Times New Roman"/>
          <w:b/>
          <w:bCs/>
        </w:rPr>
        <w:t>/</w:t>
      </w:r>
      <w:r w:rsidR="00E361C5" w:rsidRPr="00E361C5">
        <w:rPr>
          <w:rFonts w:cs="Times New Roman"/>
          <w:b/>
          <w:bCs/>
        </w:rPr>
        <w:t>retards</w:t>
      </w:r>
      <w:r w:rsidR="00E361C5" w:rsidRPr="00E361C5">
        <w:rPr>
          <w:rFonts w:cs="Times New Roman"/>
          <w:bCs/>
        </w:rPr>
        <w:t xml:space="preserve"> :</w:t>
      </w:r>
      <w:r w:rsidR="003869AD" w:rsidRPr="00E361C5">
        <w:rPr>
          <w:rFonts w:cs="Times New Roman"/>
          <w:bCs/>
        </w:rPr>
        <w:t xml:space="preserve"> </w:t>
      </w:r>
      <w:r w:rsidR="00236C1B" w:rsidRPr="00E361C5">
        <w:rPr>
          <w:rFonts w:cs="Times New Roman"/>
          <w:bCs/>
        </w:rPr>
        <w:t>Je prends contact avec le professeur principal et/ou l</w:t>
      </w:r>
      <w:r w:rsidR="00E361C5">
        <w:rPr>
          <w:rFonts w:cs="Times New Roman"/>
          <w:bCs/>
        </w:rPr>
        <w:t>e</w:t>
      </w:r>
      <w:r w:rsidR="00236C1B" w:rsidRPr="00E361C5">
        <w:rPr>
          <w:rFonts w:cs="Times New Roman"/>
          <w:bCs/>
        </w:rPr>
        <w:t xml:space="preserve"> CPE pour faire le bilan et essayer de trouver ensemble des solutions</w:t>
      </w:r>
      <w:r w:rsidR="00E361C5">
        <w:rPr>
          <w:rFonts w:cs="Times New Roman"/>
          <w:bCs/>
        </w:rPr>
        <w:t xml:space="preserve"> éducatives</w:t>
      </w:r>
      <w:r w:rsidR="002E652A" w:rsidRPr="00E361C5">
        <w:rPr>
          <w:rFonts w:cs="Times New Roman"/>
          <w:bCs/>
        </w:rPr>
        <w:t>.</w:t>
      </w:r>
    </w:p>
    <w:p w:rsidR="003869AD" w:rsidRPr="00E361C5" w:rsidRDefault="003869AD" w:rsidP="00D40EA1">
      <w:pPr>
        <w:pStyle w:val="Standard"/>
        <w:spacing w:line="276" w:lineRule="auto"/>
        <w:jc w:val="both"/>
        <w:rPr>
          <w:rFonts w:cs="Times New Roman"/>
          <w:bCs/>
        </w:rPr>
      </w:pPr>
    </w:p>
    <w:p w:rsidR="00236C1B" w:rsidRPr="00E361C5" w:rsidRDefault="00F328CF" w:rsidP="00D40EA1">
      <w:pPr>
        <w:pStyle w:val="Standard"/>
        <w:spacing w:line="276" w:lineRule="auto"/>
        <w:jc w:val="both"/>
        <w:rPr>
          <w:rFonts w:cs="Times New Roman"/>
          <w:bCs/>
        </w:rPr>
      </w:pPr>
      <w:r w:rsidRPr="00E361C5">
        <w:rPr>
          <w:rFonts w:cs="Times New Roman"/>
          <w:b/>
          <w:bCs/>
        </w:rPr>
        <w:t>Mon enfant a des problèmes avec un ou plusieurs de ses camarades</w:t>
      </w:r>
      <w:r w:rsidR="003869AD" w:rsidRPr="00E361C5">
        <w:rPr>
          <w:rFonts w:cs="Times New Roman"/>
          <w:bCs/>
        </w:rPr>
        <w:t xml:space="preserve"> : </w:t>
      </w:r>
      <w:r w:rsidR="00B5522F" w:rsidRPr="00E361C5">
        <w:rPr>
          <w:rFonts w:cs="Times New Roman"/>
          <w:bCs/>
        </w:rPr>
        <w:t>Il ne faut pas</w:t>
      </w:r>
      <w:r w:rsidR="00236C1B" w:rsidRPr="00E361C5">
        <w:rPr>
          <w:rFonts w:cs="Times New Roman"/>
          <w:bCs/>
        </w:rPr>
        <w:t xml:space="preserve"> attendre et préveni</w:t>
      </w:r>
      <w:r w:rsidR="002E652A" w:rsidRPr="00E361C5">
        <w:rPr>
          <w:rFonts w:cs="Times New Roman"/>
          <w:bCs/>
        </w:rPr>
        <w:t>r son professeur principal,</w:t>
      </w:r>
      <w:r w:rsidR="00236C1B" w:rsidRPr="00E361C5">
        <w:rPr>
          <w:rFonts w:cs="Times New Roman"/>
          <w:bCs/>
        </w:rPr>
        <w:t xml:space="preserve"> l</w:t>
      </w:r>
      <w:r w:rsidR="00E361C5">
        <w:rPr>
          <w:rFonts w:cs="Times New Roman"/>
          <w:bCs/>
        </w:rPr>
        <w:t>e</w:t>
      </w:r>
      <w:r w:rsidR="00236C1B" w:rsidRPr="00E361C5">
        <w:rPr>
          <w:rFonts w:cs="Times New Roman"/>
          <w:bCs/>
        </w:rPr>
        <w:t xml:space="preserve"> CPE</w:t>
      </w:r>
      <w:r w:rsidR="002E652A" w:rsidRPr="00E361C5">
        <w:rPr>
          <w:rFonts w:cs="Times New Roman"/>
          <w:bCs/>
        </w:rPr>
        <w:t xml:space="preserve"> ou bien la direction du collège. Les élèves seront reçus pour traiter le problème</w:t>
      </w:r>
      <w:r w:rsidR="00236C1B" w:rsidRPr="00E361C5">
        <w:rPr>
          <w:rFonts w:cs="Times New Roman"/>
          <w:bCs/>
        </w:rPr>
        <w:t xml:space="preserve">. Si </w:t>
      </w:r>
      <w:r w:rsidR="002E652A" w:rsidRPr="00E361C5">
        <w:rPr>
          <w:rFonts w:cs="Times New Roman"/>
          <w:bCs/>
        </w:rPr>
        <w:t>la situation</w:t>
      </w:r>
      <w:r w:rsidR="00236C1B" w:rsidRPr="00E361C5">
        <w:rPr>
          <w:rFonts w:cs="Times New Roman"/>
          <w:bCs/>
        </w:rPr>
        <w:t xml:space="preserve"> persiste, il ne faut pas hésiter à interpeller à nouveau le collège.</w:t>
      </w:r>
    </w:p>
    <w:p w:rsidR="003869AD" w:rsidRPr="00E361C5" w:rsidRDefault="00B5522F" w:rsidP="00D40EA1">
      <w:pPr>
        <w:pStyle w:val="Standard"/>
        <w:spacing w:line="276" w:lineRule="auto"/>
        <w:jc w:val="both"/>
        <w:rPr>
          <w:rFonts w:cs="Times New Roman"/>
          <w:bCs/>
        </w:rPr>
      </w:pPr>
      <w:r w:rsidRPr="00E361C5">
        <w:rPr>
          <w:rFonts w:cs="Times New Roman"/>
          <w:bCs/>
        </w:rPr>
        <w:t xml:space="preserve"> </w:t>
      </w:r>
    </w:p>
    <w:p w:rsidR="003869AD" w:rsidRPr="00E361C5" w:rsidRDefault="00F328CF" w:rsidP="00D40EA1">
      <w:pPr>
        <w:pStyle w:val="Standard"/>
        <w:spacing w:line="276" w:lineRule="auto"/>
        <w:jc w:val="both"/>
        <w:rPr>
          <w:rFonts w:cs="Times New Roman"/>
          <w:bCs/>
        </w:rPr>
      </w:pPr>
      <w:r w:rsidRPr="00E361C5">
        <w:rPr>
          <w:rFonts w:cs="Times New Roman"/>
          <w:b/>
          <w:bCs/>
        </w:rPr>
        <w:t>Mon enfant a un rendez-vous médical de prévu</w:t>
      </w:r>
      <w:r w:rsidR="003869AD" w:rsidRPr="00E361C5">
        <w:rPr>
          <w:rFonts w:cs="Times New Roman"/>
          <w:bCs/>
        </w:rPr>
        <w:t xml:space="preserve"> : </w:t>
      </w:r>
      <w:r w:rsidR="00B5522F" w:rsidRPr="00E361C5">
        <w:rPr>
          <w:rFonts w:cs="Times New Roman"/>
          <w:bCs/>
        </w:rPr>
        <w:t xml:space="preserve">Je dois </w:t>
      </w:r>
      <w:r w:rsidR="002E652A" w:rsidRPr="00E361C5">
        <w:rPr>
          <w:rFonts w:cs="Times New Roman"/>
          <w:bCs/>
        </w:rPr>
        <w:t xml:space="preserve">obligatoirement </w:t>
      </w:r>
      <w:r w:rsidR="00B5522F" w:rsidRPr="00E361C5">
        <w:rPr>
          <w:rFonts w:cs="Times New Roman"/>
          <w:bCs/>
        </w:rPr>
        <w:t xml:space="preserve">présenter un mot indiquant le jour et l’heure à laquelle mon enfant </w:t>
      </w:r>
      <w:r w:rsidR="00E361C5" w:rsidRPr="00E361C5">
        <w:rPr>
          <w:rFonts w:cs="Times New Roman"/>
          <w:bCs/>
        </w:rPr>
        <w:t>devra sortir</w:t>
      </w:r>
      <w:r w:rsidR="00B5522F" w:rsidRPr="00E361C5">
        <w:rPr>
          <w:rFonts w:cs="Times New Roman"/>
          <w:bCs/>
        </w:rPr>
        <w:t>.</w:t>
      </w:r>
      <w:r w:rsidR="002E652A" w:rsidRPr="00E361C5">
        <w:rPr>
          <w:rFonts w:cs="Times New Roman"/>
          <w:bCs/>
        </w:rPr>
        <w:t xml:space="preserve"> Dans la mesure du possible, il est préférable de prendre l</w:t>
      </w:r>
      <w:r w:rsidR="00B5522F" w:rsidRPr="00E361C5">
        <w:rPr>
          <w:rFonts w:cs="Times New Roman"/>
          <w:bCs/>
        </w:rPr>
        <w:t>es rendez-vous médicaux en dehors des heures de cours des élèves.</w:t>
      </w:r>
      <w:r w:rsidR="003869AD" w:rsidRPr="00E361C5">
        <w:rPr>
          <w:rFonts w:cs="Times New Roman"/>
          <w:bCs/>
        </w:rPr>
        <w:t xml:space="preserve"> </w:t>
      </w:r>
    </w:p>
    <w:p w:rsidR="003869AD" w:rsidRPr="00E361C5" w:rsidRDefault="003869AD" w:rsidP="00D40EA1">
      <w:pPr>
        <w:pStyle w:val="Standard"/>
        <w:spacing w:line="276" w:lineRule="auto"/>
        <w:jc w:val="both"/>
        <w:rPr>
          <w:rFonts w:cs="Times New Roman"/>
          <w:bCs/>
        </w:rPr>
      </w:pPr>
    </w:p>
    <w:p w:rsidR="003869AD" w:rsidRPr="00E361C5" w:rsidRDefault="00F328CF" w:rsidP="00D40EA1">
      <w:pPr>
        <w:pStyle w:val="Standard"/>
        <w:spacing w:line="276" w:lineRule="auto"/>
        <w:jc w:val="both"/>
        <w:rPr>
          <w:rFonts w:cs="Times New Roman"/>
          <w:bCs/>
        </w:rPr>
      </w:pPr>
      <w:r w:rsidRPr="00E361C5">
        <w:rPr>
          <w:rFonts w:cs="Times New Roman"/>
          <w:b/>
          <w:bCs/>
        </w:rPr>
        <w:t>Je souhaite que mon enfant ne mange pas à la cantine exceptionnellement</w:t>
      </w:r>
      <w:r w:rsidR="003869AD" w:rsidRPr="00E361C5">
        <w:rPr>
          <w:rFonts w:cs="Times New Roman"/>
          <w:bCs/>
        </w:rPr>
        <w:t xml:space="preserve"> : </w:t>
      </w:r>
      <w:r w:rsidRPr="00E361C5">
        <w:rPr>
          <w:rFonts w:cs="Times New Roman"/>
          <w:bCs/>
        </w:rPr>
        <w:t xml:space="preserve">J’écris un mot dans le carnet de correspondance et je </w:t>
      </w:r>
      <w:r w:rsidR="00B5522F" w:rsidRPr="00E361C5">
        <w:rPr>
          <w:rFonts w:cs="Times New Roman"/>
          <w:bCs/>
        </w:rPr>
        <w:t>désinscris</w:t>
      </w:r>
      <w:r w:rsidRPr="00E361C5">
        <w:rPr>
          <w:rFonts w:cs="Times New Roman"/>
          <w:bCs/>
        </w:rPr>
        <w:t xml:space="preserve"> mon enfant de la cantine directement sur le site de C’</w:t>
      </w:r>
      <w:proofErr w:type="spellStart"/>
      <w:r w:rsidRPr="00E361C5">
        <w:rPr>
          <w:rFonts w:cs="Times New Roman"/>
          <w:bCs/>
        </w:rPr>
        <w:t>midy</w:t>
      </w:r>
      <w:proofErr w:type="spellEnd"/>
      <w:r w:rsidR="00E361C5">
        <w:rPr>
          <w:rFonts w:cs="Times New Roman"/>
          <w:bCs/>
        </w:rPr>
        <w:t xml:space="preserve"> 48 heures à l’avance</w:t>
      </w:r>
      <w:r w:rsidRPr="00E361C5">
        <w:rPr>
          <w:rFonts w:cs="Times New Roman"/>
          <w:bCs/>
        </w:rPr>
        <w:t xml:space="preserve">. Mon enfant doit présenter le mot </w:t>
      </w:r>
      <w:r w:rsidR="00E361C5">
        <w:rPr>
          <w:rFonts w:cs="Times New Roman"/>
          <w:bCs/>
        </w:rPr>
        <w:t>au</w:t>
      </w:r>
      <w:r w:rsidRPr="00E361C5">
        <w:rPr>
          <w:rFonts w:cs="Times New Roman"/>
          <w:bCs/>
        </w:rPr>
        <w:t xml:space="preserve"> CPE dès son arrivée au collège pour ne pas être retenu au portail.</w:t>
      </w:r>
    </w:p>
    <w:p w:rsidR="00F328CF" w:rsidRPr="00E361C5" w:rsidRDefault="00F328CF" w:rsidP="00D40EA1">
      <w:pPr>
        <w:pStyle w:val="Standard"/>
        <w:spacing w:line="276" w:lineRule="auto"/>
        <w:jc w:val="both"/>
        <w:rPr>
          <w:rFonts w:cs="Times New Roman"/>
          <w:bCs/>
        </w:rPr>
      </w:pPr>
    </w:p>
    <w:p w:rsidR="003869AD" w:rsidRPr="00E361C5" w:rsidRDefault="00F328CF" w:rsidP="00D40EA1">
      <w:pPr>
        <w:pStyle w:val="Standard"/>
        <w:spacing w:line="276" w:lineRule="auto"/>
        <w:jc w:val="both"/>
        <w:rPr>
          <w:rFonts w:cs="Times New Roman"/>
          <w:bCs/>
        </w:rPr>
      </w:pPr>
      <w:r w:rsidRPr="00E361C5">
        <w:rPr>
          <w:rFonts w:cs="Times New Roman"/>
          <w:b/>
          <w:bCs/>
        </w:rPr>
        <w:t xml:space="preserve">J’ai besoin d’un </w:t>
      </w:r>
      <w:r w:rsidR="00E361C5">
        <w:rPr>
          <w:rFonts w:cs="Times New Roman"/>
          <w:b/>
          <w:bCs/>
        </w:rPr>
        <w:t>document</w:t>
      </w:r>
      <w:r w:rsidRPr="00E361C5">
        <w:rPr>
          <w:rFonts w:cs="Times New Roman"/>
          <w:b/>
          <w:bCs/>
        </w:rPr>
        <w:t xml:space="preserve"> administratif </w:t>
      </w:r>
      <w:r w:rsidR="00B5522F" w:rsidRPr="00E361C5">
        <w:rPr>
          <w:rFonts w:cs="Times New Roman"/>
          <w:b/>
          <w:bCs/>
        </w:rPr>
        <w:t>(bourse</w:t>
      </w:r>
      <w:r w:rsidRPr="00E361C5">
        <w:rPr>
          <w:rFonts w:cs="Times New Roman"/>
          <w:b/>
          <w:bCs/>
        </w:rPr>
        <w:t>, certificat de scolarité</w:t>
      </w:r>
      <w:proofErr w:type="gramStart"/>
      <w:r w:rsidRPr="00E361C5">
        <w:rPr>
          <w:rFonts w:cs="Times New Roman"/>
          <w:b/>
          <w:bCs/>
        </w:rPr>
        <w:t>)</w:t>
      </w:r>
      <w:r w:rsidR="003869AD" w:rsidRPr="00E361C5">
        <w:rPr>
          <w:rFonts w:cs="Times New Roman"/>
          <w:bCs/>
        </w:rPr>
        <w:t>:</w:t>
      </w:r>
      <w:proofErr w:type="gramEnd"/>
      <w:r w:rsidR="003869AD" w:rsidRPr="00E361C5">
        <w:rPr>
          <w:rFonts w:cs="Times New Roman"/>
          <w:bCs/>
        </w:rPr>
        <w:t xml:space="preserve"> </w:t>
      </w:r>
      <w:r w:rsidRPr="00E361C5">
        <w:rPr>
          <w:rFonts w:cs="Times New Roman"/>
          <w:bCs/>
        </w:rPr>
        <w:t xml:space="preserve">J’appelle le collège directement qui me dirigera vers la bonne personne. Mon enfant peut également aller demander le </w:t>
      </w:r>
      <w:r w:rsidR="00E361C5">
        <w:rPr>
          <w:rFonts w:cs="Times New Roman"/>
          <w:bCs/>
        </w:rPr>
        <w:t>document</w:t>
      </w:r>
      <w:r w:rsidRPr="00E361C5">
        <w:rPr>
          <w:rFonts w:cs="Times New Roman"/>
          <w:bCs/>
        </w:rPr>
        <w:t xml:space="preserve"> directement au secrétariat pendant une des récréations.</w:t>
      </w:r>
    </w:p>
    <w:p w:rsidR="003869AD" w:rsidRDefault="003869AD" w:rsidP="00D40EA1">
      <w:pPr>
        <w:pStyle w:val="Standard"/>
        <w:jc w:val="both"/>
        <w:rPr>
          <w:rFonts w:cs="Times New Roman"/>
          <w:bCs/>
          <w:sz w:val="28"/>
          <w:szCs w:val="28"/>
        </w:rPr>
      </w:pPr>
    </w:p>
    <w:p w:rsidR="009A1F33" w:rsidRDefault="009A1F33" w:rsidP="00D40EA1">
      <w:pPr>
        <w:jc w:val="both"/>
      </w:pPr>
    </w:p>
    <w:p w:rsidR="00236C1B" w:rsidRDefault="00236C1B" w:rsidP="00D40EA1">
      <w:pPr>
        <w:jc w:val="both"/>
      </w:pPr>
    </w:p>
    <w:p w:rsidR="00236C1B" w:rsidRDefault="00236C1B" w:rsidP="00D40EA1">
      <w:pPr>
        <w:jc w:val="both"/>
      </w:pPr>
    </w:p>
    <w:p w:rsidR="00236C1B" w:rsidRDefault="00236C1B" w:rsidP="00D40EA1">
      <w:pPr>
        <w:jc w:val="both"/>
      </w:pPr>
    </w:p>
    <w:p w:rsidR="00236C1B" w:rsidRDefault="00236C1B" w:rsidP="00D40EA1">
      <w:pPr>
        <w:jc w:val="both"/>
      </w:pPr>
    </w:p>
    <w:p w:rsidR="006D68C3" w:rsidRDefault="006D68C3" w:rsidP="00D40EA1">
      <w:pPr>
        <w:jc w:val="both"/>
      </w:pPr>
    </w:p>
    <w:p w:rsidR="006D68C3" w:rsidRDefault="006D68C3" w:rsidP="00D40EA1">
      <w:pPr>
        <w:jc w:val="both"/>
      </w:pPr>
    </w:p>
    <w:p w:rsidR="006D68C3" w:rsidRDefault="006D68C3" w:rsidP="00D40EA1">
      <w:pPr>
        <w:jc w:val="both"/>
      </w:pPr>
    </w:p>
    <w:p w:rsidR="00236C1B" w:rsidRDefault="00236C1B" w:rsidP="00D40EA1">
      <w:pPr>
        <w:jc w:val="both"/>
      </w:pPr>
    </w:p>
    <w:p w:rsidR="00236C1B" w:rsidRDefault="00236C1B" w:rsidP="00D40EA1">
      <w:pPr>
        <w:jc w:val="both"/>
      </w:pPr>
    </w:p>
    <w:p w:rsidR="00236C1B" w:rsidRDefault="00236C1B" w:rsidP="00D40EA1">
      <w:pPr>
        <w:jc w:val="both"/>
      </w:pPr>
    </w:p>
    <w:p w:rsidR="00236C1B" w:rsidRDefault="00236C1B" w:rsidP="00D40EA1">
      <w:pPr>
        <w:jc w:val="both"/>
      </w:pPr>
    </w:p>
    <w:p w:rsidR="00E361C5" w:rsidRDefault="00E361C5" w:rsidP="006D68C3">
      <w:pPr>
        <w:jc w:val="center"/>
        <w:rPr>
          <w:rStyle w:val="Rfrenceintense"/>
          <w:i/>
          <w:iCs/>
          <w:sz w:val="40"/>
          <w:szCs w:val="40"/>
        </w:rPr>
      </w:pPr>
    </w:p>
    <w:sectPr w:rsidR="00E361C5" w:rsidSect="00875E4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94A" w:rsidRDefault="0089694A" w:rsidP="003869AD">
      <w:r>
        <w:separator/>
      </w:r>
    </w:p>
  </w:endnote>
  <w:endnote w:type="continuationSeparator" w:id="0">
    <w:p w:rsidR="0089694A" w:rsidRDefault="0089694A" w:rsidP="0038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ADB" w:rsidRDefault="00C24A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B66" w:rsidRPr="00E70747" w:rsidRDefault="008A7B66" w:rsidP="008A7B66">
    <w:pPr>
      <w:pStyle w:val="Pieddepage"/>
      <w:jc w:val="center"/>
      <w:rPr>
        <w:rFonts w:ascii="Arial" w:hAnsi="Arial" w:cs="Arial"/>
        <w:sz w:val="16"/>
        <w:szCs w:val="16"/>
      </w:rPr>
    </w:pPr>
    <w:r w:rsidRPr="00E70747">
      <w:rPr>
        <w:rFonts w:ascii="Arial" w:hAnsi="Arial" w:cs="Arial"/>
        <w:sz w:val="16"/>
        <w:szCs w:val="16"/>
      </w:rPr>
      <w:t xml:space="preserve">28 </w:t>
    </w:r>
    <w:r>
      <w:rPr>
        <w:rFonts w:ascii="Arial" w:hAnsi="Arial" w:cs="Arial"/>
        <w:sz w:val="16"/>
        <w:szCs w:val="16"/>
      </w:rPr>
      <w:t>Boulevard</w:t>
    </w:r>
    <w:r w:rsidRPr="00E70747">
      <w:rPr>
        <w:rFonts w:ascii="Arial" w:hAnsi="Arial" w:cs="Arial"/>
        <w:sz w:val="16"/>
        <w:szCs w:val="16"/>
      </w:rPr>
      <w:t xml:space="preserve"> Martin Luther King - 78190 TRAPPES</w:t>
    </w:r>
  </w:p>
  <w:p w:rsidR="008A7B66" w:rsidRPr="00E70747" w:rsidRDefault="008A7B66" w:rsidP="008A7B66">
    <w:pPr>
      <w:pStyle w:val="Pieddepage"/>
      <w:jc w:val="center"/>
      <w:rPr>
        <w:rFonts w:ascii="Arial" w:hAnsi="Arial" w:cs="Arial"/>
        <w:sz w:val="16"/>
        <w:szCs w:val="16"/>
      </w:rPr>
    </w:pPr>
    <w:r w:rsidRPr="00E70747">
      <w:rPr>
        <w:rFonts w:ascii="Arial" w:hAnsi="Arial" w:cs="Arial"/>
        <w:sz w:val="16"/>
        <w:szCs w:val="16"/>
      </w:rPr>
      <w:t>Tel : 01 30 50 14 98 - Fax : 01 30 50 68 00</w:t>
    </w:r>
  </w:p>
  <w:p w:rsidR="008A7B66" w:rsidRPr="00E70747" w:rsidRDefault="008A7B66" w:rsidP="008A7B66">
    <w:pPr>
      <w:pStyle w:val="Pieddepage"/>
      <w:jc w:val="center"/>
      <w:rPr>
        <w:rFonts w:ascii="Arial" w:hAnsi="Arial" w:cs="Arial"/>
        <w:sz w:val="16"/>
        <w:szCs w:val="16"/>
      </w:rPr>
    </w:pPr>
    <w:r w:rsidRPr="00E70747">
      <w:rPr>
        <w:rFonts w:ascii="Arial" w:hAnsi="Arial" w:cs="Arial"/>
        <w:sz w:val="16"/>
        <w:szCs w:val="16"/>
      </w:rPr>
      <w:t xml:space="preserve">Courriel : </w:t>
    </w:r>
    <w:hyperlink r:id="rId1" w:history="1">
      <w:r w:rsidRPr="00E70747">
        <w:rPr>
          <w:rStyle w:val="Lienhypertexte"/>
          <w:rFonts w:ascii="Arial" w:hAnsi="Arial" w:cs="Arial"/>
          <w:sz w:val="16"/>
          <w:szCs w:val="16"/>
        </w:rPr>
        <w:t>0780187</w:t>
      </w:r>
      <w:r w:rsidRPr="002D397C">
        <w:rPr>
          <w:rStyle w:val="Lienhypertexte"/>
          <w:rFonts w:ascii="Arial" w:hAnsi="Arial" w:cs="Arial"/>
          <w:sz w:val="16"/>
          <w:szCs w:val="16"/>
        </w:rPr>
        <w:t>e</w:t>
      </w:r>
      <w:r w:rsidRPr="00E70747">
        <w:rPr>
          <w:rStyle w:val="Lienhypertexte"/>
          <w:rFonts w:ascii="Arial" w:hAnsi="Arial" w:cs="Arial"/>
          <w:sz w:val="16"/>
          <w:szCs w:val="16"/>
        </w:rPr>
        <w:t>@ac-versailles.fr</w:t>
      </w:r>
    </w:hyperlink>
  </w:p>
  <w:p w:rsidR="008A7B66" w:rsidRDefault="008A7B66" w:rsidP="008A7B66">
    <w:pPr>
      <w:pStyle w:val="Pieddepage"/>
      <w:jc w:val="center"/>
    </w:pPr>
    <w:r w:rsidRPr="00E70747">
      <w:rPr>
        <w:rFonts w:ascii="Arial" w:hAnsi="Arial" w:cs="Arial"/>
        <w:sz w:val="16"/>
        <w:szCs w:val="16"/>
      </w:rPr>
      <w:t>Site : http://www.</w:t>
    </w:r>
    <w:r>
      <w:rPr>
        <w:rFonts w:ascii="Arial" w:hAnsi="Arial" w:cs="Arial"/>
        <w:sz w:val="16"/>
        <w:szCs w:val="16"/>
      </w:rPr>
      <w:t>gagarine-trappes.fr</w:t>
    </w:r>
  </w:p>
  <w:p w:rsidR="008A7B66" w:rsidRDefault="008A7B6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ADB" w:rsidRDefault="00C24A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94A" w:rsidRDefault="0089694A" w:rsidP="003869AD">
      <w:r>
        <w:separator/>
      </w:r>
    </w:p>
  </w:footnote>
  <w:footnote w:type="continuationSeparator" w:id="0">
    <w:p w:rsidR="0089694A" w:rsidRDefault="0089694A" w:rsidP="00386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ADB" w:rsidRDefault="00C24AD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B66" w:rsidRPr="008A7B66" w:rsidRDefault="00D25221" w:rsidP="008A7B66">
    <w:pPr>
      <w:pStyle w:val="Standard"/>
      <w:jc w:val="center"/>
      <w:rPr>
        <w:rStyle w:val="Rfrenceintense"/>
        <w:rFonts w:cs="Times New Roman"/>
        <w:b w:val="0"/>
        <w:color w:val="auto"/>
        <w:sz w:val="20"/>
        <w:szCs w:val="20"/>
        <w:u w:val="none"/>
      </w:rPr>
    </w:pPr>
    <w:r>
      <w:rPr>
        <w:noProof/>
      </w:rPr>
      <w:drawing>
        <wp:inline distT="0" distB="0" distL="0" distR="0">
          <wp:extent cx="400050" cy="40591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019.PNG"/>
                  <pic:cNvPicPr/>
                </pic:nvPicPr>
                <pic:blipFill>
                  <a:blip r:embed="rId1">
                    <a:extLst>
                      <a:ext uri="{28A0092B-C50C-407E-A947-70E740481C1C}">
                        <a14:useLocalDpi xmlns:a14="http://schemas.microsoft.com/office/drawing/2010/main" val="0"/>
                      </a:ext>
                    </a:extLst>
                  </a:blip>
                  <a:stretch>
                    <a:fillRect/>
                  </a:stretch>
                </pic:blipFill>
                <pic:spPr>
                  <a:xfrm>
                    <a:off x="0" y="0"/>
                    <a:ext cx="410938" cy="416962"/>
                  </a:xfrm>
                  <a:prstGeom prst="rect">
                    <a:avLst/>
                  </a:prstGeom>
                </pic:spPr>
              </pic:pic>
            </a:graphicData>
          </a:graphic>
        </wp:inline>
      </w:drawing>
    </w:r>
    <w:r w:rsidR="008A7B66">
      <w:t xml:space="preserve"> COLLEGE YOURI GAGARINE</w:t>
    </w:r>
    <w:r w:rsidR="008A7B66">
      <w:tab/>
      <w:t xml:space="preserve">                                                                          </w:t>
    </w:r>
    <w:r w:rsidR="008A7B66" w:rsidRPr="008A7B66">
      <w:rPr>
        <w:rStyle w:val="Rfrenceintense"/>
        <w:rFonts w:cs="Times New Roman"/>
        <w:b w:val="0"/>
        <w:color w:val="auto"/>
        <w:sz w:val="20"/>
        <w:szCs w:val="20"/>
        <w:u w:val="none"/>
      </w:rPr>
      <w:t>version 17/06/2020</w:t>
    </w:r>
  </w:p>
  <w:p w:rsidR="008A7B66" w:rsidRDefault="008A7B6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ADB" w:rsidRDefault="00C24A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6F5C"/>
    <w:multiLevelType w:val="hybridMultilevel"/>
    <w:tmpl w:val="D942525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F8D3BA9"/>
    <w:multiLevelType w:val="hybridMultilevel"/>
    <w:tmpl w:val="62805B1A"/>
    <w:lvl w:ilvl="0" w:tplc="65969430">
      <w:numFmt w:val="bullet"/>
      <w:lvlText w:val="-"/>
      <w:lvlJc w:val="left"/>
      <w:pPr>
        <w:ind w:left="643" w:hanging="360"/>
      </w:pPr>
      <w:rPr>
        <w:rFonts w:ascii="Times New Roman" w:eastAsia="SimSun" w:hAnsi="Times New Roman" w:cs="Times New Roman"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1A2B1FAF"/>
    <w:multiLevelType w:val="hybridMultilevel"/>
    <w:tmpl w:val="93802682"/>
    <w:lvl w:ilvl="0" w:tplc="614E6150">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3A6238"/>
    <w:multiLevelType w:val="hybridMultilevel"/>
    <w:tmpl w:val="A964F2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92148E"/>
    <w:multiLevelType w:val="hybridMultilevel"/>
    <w:tmpl w:val="842E43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F86F52"/>
    <w:multiLevelType w:val="hybridMultilevel"/>
    <w:tmpl w:val="FD3C7A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D74468"/>
    <w:multiLevelType w:val="hybridMultilevel"/>
    <w:tmpl w:val="0FF0CA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0A0ADB"/>
    <w:multiLevelType w:val="hybridMultilevel"/>
    <w:tmpl w:val="BFBC02B8"/>
    <w:lvl w:ilvl="0" w:tplc="102CB718">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CE0C81"/>
    <w:multiLevelType w:val="hybridMultilevel"/>
    <w:tmpl w:val="54860D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0A5AA4"/>
    <w:multiLevelType w:val="hybridMultilevel"/>
    <w:tmpl w:val="80EC74EA"/>
    <w:lvl w:ilvl="0" w:tplc="70AE36D6">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306FD5"/>
    <w:multiLevelType w:val="hybridMultilevel"/>
    <w:tmpl w:val="2F869B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490A46"/>
    <w:multiLevelType w:val="hybridMultilevel"/>
    <w:tmpl w:val="6DFA8B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0"/>
  </w:num>
  <w:num w:numId="5">
    <w:abstractNumId w:val="8"/>
  </w:num>
  <w:num w:numId="6">
    <w:abstractNumId w:val="11"/>
  </w:num>
  <w:num w:numId="7">
    <w:abstractNumId w:val="0"/>
  </w:num>
  <w:num w:numId="8">
    <w:abstractNumId w:val="6"/>
  </w:num>
  <w:num w:numId="9">
    <w:abstractNumId w:val="2"/>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AD"/>
    <w:rsid w:val="0013328B"/>
    <w:rsid w:val="00134A85"/>
    <w:rsid w:val="001F1C29"/>
    <w:rsid w:val="001F4DEA"/>
    <w:rsid w:val="00236C1B"/>
    <w:rsid w:val="002D78B1"/>
    <w:rsid w:val="002E652A"/>
    <w:rsid w:val="002F0A04"/>
    <w:rsid w:val="003869AD"/>
    <w:rsid w:val="003B1B85"/>
    <w:rsid w:val="004B64F0"/>
    <w:rsid w:val="00535F40"/>
    <w:rsid w:val="005755C8"/>
    <w:rsid w:val="005C660B"/>
    <w:rsid w:val="005E5341"/>
    <w:rsid w:val="00616297"/>
    <w:rsid w:val="006D68C3"/>
    <w:rsid w:val="006E2297"/>
    <w:rsid w:val="006F389A"/>
    <w:rsid w:val="006F46C5"/>
    <w:rsid w:val="00757041"/>
    <w:rsid w:val="007D3F3D"/>
    <w:rsid w:val="00875E40"/>
    <w:rsid w:val="00876D6B"/>
    <w:rsid w:val="0089694A"/>
    <w:rsid w:val="008A7B66"/>
    <w:rsid w:val="008B4A78"/>
    <w:rsid w:val="009A1F33"/>
    <w:rsid w:val="00A96D82"/>
    <w:rsid w:val="00B1551C"/>
    <w:rsid w:val="00B5522F"/>
    <w:rsid w:val="00B71AFE"/>
    <w:rsid w:val="00B80E78"/>
    <w:rsid w:val="00BA1BC0"/>
    <w:rsid w:val="00BB78D7"/>
    <w:rsid w:val="00BF7082"/>
    <w:rsid w:val="00C24ADB"/>
    <w:rsid w:val="00CA45DE"/>
    <w:rsid w:val="00D23F99"/>
    <w:rsid w:val="00D25221"/>
    <w:rsid w:val="00D40EA1"/>
    <w:rsid w:val="00D8647D"/>
    <w:rsid w:val="00E361C5"/>
    <w:rsid w:val="00EF7CD9"/>
    <w:rsid w:val="00F108F6"/>
    <w:rsid w:val="00F328CF"/>
    <w:rsid w:val="00F871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CAAA9E-EFB3-4AA9-86A9-341BB9A0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4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869A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edebulles">
    <w:name w:val="Balloon Text"/>
    <w:basedOn w:val="Normal"/>
    <w:link w:val="TextedebullesCar"/>
    <w:uiPriority w:val="99"/>
    <w:semiHidden/>
    <w:unhideWhenUsed/>
    <w:rsid w:val="003869AD"/>
    <w:rPr>
      <w:rFonts w:ascii="Tahoma" w:hAnsi="Tahoma" w:cs="Tahoma"/>
      <w:sz w:val="16"/>
      <w:szCs w:val="16"/>
    </w:rPr>
  </w:style>
  <w:style w:type="character" w:customStyle="1" w:styleId="TextedebullesCar">
    <w:name w:val="Texte de bulles Car"/>
    <w:basedOn w:val="Policepardfaut"/>
    <w:link w:val="Textedebulles"/>
    <w:uiPriority w:val="99"/>
    <w:semiHidden/>
    <w:rsid w:val="003869AD"/>
    <w:rPr>
      <w:rFonts w:ascii="Tahoma" w:hAnsi="Tahoma" w:cs="Tahoma"/>
      <w:sz w:val="16"/>
      <w:szCs w:val="16"/>
    </w:rPr>
  </w:style>
  <w:style w:type="paragraph" w:styleId="En-tte">
    <w:name w:val="header"/>
    <w:basedOn w:val="Normal"/>
    <w:link w:val="En-tteCar"/>
    <w:uiPriority w:val="99"/>
    <w:unhideWhenUsed/>
    <w:rsid w:val="003869AD"/>
    <w:pPr>
      <w:tabs>
        <w:tab w:val="center" w:pos="4536"/>
        <w:tab w:val="right" w:pos="9072"/>
      </w:tabs>
    </w:pPr>
  </w:style>
  <w:style w:type="character" w:customStyle="1" w:styleId="En-tteCar">
    <w:name w:val="En-tête Car"/>
    <w:basedOn w:val="Policepardfaut"/>
    <w:link w:val="En-tte"/>
    <w:uiPriority w:val="99"/>
    <w:rsid w:val="003869AD"/>
  </w:style>
  <w:style w:type="paragraph" w:styleId="Pieddepage">
    <w:name w:val="footer"/>
    <w:basedOn w:val="Normal"/>
    <w:link w:val="PieddepageCar"/>
    <w:unhideWhenUsed/>
    <w:rsid w:val="003869AD"/>
    <w:pPr>
      <w:tabs>
        <w:tab w:val="center" w:pos="4536"/>
        <w:tab w:val="right" w:pos="9072"/>
      </w:tabs>
    </w:pPr>
  </w:style>
  <w:style w:type="character" w:customStyle="1" w:styleId="PieddepageCar">
    <w:name w:val="Pied de page Car"/>
    <w:basedOn w:val="Policepardfaut"/>
    <w:link w:val="Pieddepage"/>
    <w:rsid w:val="003869AD"/>
  </w:style>
  <w:style w:type="paragraph" w:customStyle="1" w:styleId="Default">
    <w:name w:val="Default"/>
    <w:rsid w:val="003869AD"/>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875E40"/>
    <w:pPr>
      <w:ind w:left="720"/>
      <w:contextualSpacing/>
    </w:pPr>
    <w:rPr>
      <w:szCs w:val="21"/>
    </w:rPr>
  </w:style>
  <w:style w:type="table" w:styleId="Grilledutableau">
    <w:name w:val="Table Grid"/>
    <w:basedOn w:val="TableauNormal"/>
    <w:uiPriority w:val="59"/>
    <w:rsid w:val="00D86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intense">
    <w:name w:val="Intense Quote"/>
    <w:basedOn w:val="Normal"/>
    <w:next w:val="Normal"/>
    <w:link w:val="CitationintenseCar"/>
    <w:uiPriority w:val="30"/>
    <w:qFormat/>
    <w:rsid w:val="006F389A"/>
    <w:pPr>
      <w:pBdr>
        <w:bottom w:val="single" w:sz="4" w:space="4" w:color="4F81BD" w:themeColor="accent1"/>
      </w:pBdr>
      <w:spacing w:before="200" w:after="280"/>
      <w:ind w:left="936" w:right="936"/>
    </w:pPr>
    <w:rPr>
      <w:b/>
      <w:bCs/>
      <w:i/>
      <w:iCs/>
      <w:color w:val="4F81BD" w:themeColor="accent1"/>
      <w:szCs w:val="21"/>
    </w:rPr>
  </w:style>
  <w:style w:type="character" w:customStyle="1" w:styleId="CitationintenseCar">
    <w:name w:val="Citation intense Car"/>
    <w:basedOn w:val="Policepardfaut"/>
    <w:link w:val="Citationintense"/>
    <w:uiPriority w:val="30"/>
    <w:rsid w:val="006F389A"/>
    <w:rPr>
      <w:rFonts w:ascii="Times New Roman" w:eastAsia="SimSun" w:hAnsi="Times New Roman" w:cs="Mangal"/>
      <w:b/>
      <w:bCs/>
      <w:i/>
      <w:iCs/>
      <w:color w:val="4F81BD" w:themeColor="accent1"/>
      <w:kern w:val="3"/>
      <w:sz w:val="24"/>
      <w:szCs w:val="21"/>
      <w:lang w:eastAsia="zh-CN" w:bidi="hi-IN"/>
    </w:rPr>
  </w:style>
  <w:style w:type="character" w:styleId="Rfrenceintense">
    <w:name w:val="Intense Reference"/>
    <w:basedOn w:val="Policepardfaut"/>
    <w:uiPriority w:val="32"/>
    <w:qFormat/>
    <w:rsid w:val="00D40EA1"/>
    <w:rPr>
      <w:b/>
      <w:bCs/>
      <w:smallCaps/>
      <w:color w:val="C0504D" w:themeColor="accent2"/>
      <w:spacing w:val="5"/>
      <w:u w:val="single"/>
    </w:rPr>
  </w:style>
  <w:style w:type="character" w:styleId="Lienhypertexte">
    <w:name w:val="Hyperlink"/>
    <w:basedOn w:val="Policepardfaut"/>
    <w:rsid w:val="008A7B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0780187e@ac-versailles.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5726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cpe3</dc:creator>
  <cp:lastModifiedBy>principal</cp:lastModifiedBy>
  <cp:revision>2</cp:revision>
  <dcterms:created xsi:type="dcterms:W3CDTF">2020-06-22T09:14:00Z</dcterms:created>
  <dcterms:modified xsi:type="dcterms:W3CDTF">2020-06-22T09:14:00Z</dcterms:modified>
</cp:coreProperties>
</file>